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071A6">
      <w:pPr>
        <w:spacing w:line="276" w:lineRule="auto"/>
        <w:jc w:val="center"/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sz w:val="36"/>
          <w:szCs w:val="36"/>
        </w:rPr>
        <w:t>WYPRAWKA PRZEDSZKOLAKA</w:t>
      </w:r>
    </w:p>
    <w:p w14:paraId="6A56CCD1">
      <w:pPr>
        <w:spacing w:line="276" w:lineRule="auto"/>
        <w:jc w:val="center"/>
        <w:rPr>
          <w:rFonts w:hint="default" w:ascii="Book Antiqua" w:hAnsi="Book Antiqua"/>
          <w:b/>
          <w:bCs w:val="0"/>
          <w:sz w:val="36"/>
          <w:szCs w:val="36"/>
          <w:lang w:val="pl-PL"/>
        </w:rPr>
      </w:pPr>
      <w:r>
        <w:rPr>
          <w:rFonts w:ascii="Book Antiqua" w:hAnsi="Book Antiqua"/>
          <w:b/>
          <w:sz w:val="36"/>
          <w:szCs w:val="36"/>
        </w:rPr>
        <w:t xml:space="preserve">DLA GRUPY </w:t>
      </w:r>
      <w:r>
        <w:rPr>
          <w:rFonts w:hint="default" w:ascii="Book Antiqua" w:hAnsi="Book Antiqua"/>
          <w:b/>
          <w:sz w:val="36"/>
          <w:szCs w:val="36"/>
          <w:lang w:val="pl-PL"/>
        </w:rPr>
        <w:t xml:space="preserve">3 i 4 - </w:t>
      </w:r>
      <w:r>
        <w:rPr>
          <w:rFonts w:hint="default" w:ascii="Book Antiqua" w:hAnsi="Book Antiqua"/>
          <w:b/>
          <w:bCs w:val="0"/>
          <w:sz w:val="36"/>
          <w:szCs w:val="36"/>
          <w:lang w:val="pl-PL"/>
        </w:rPr>
        <w:t>LATKÓW</w:t>
      </w:r>
    </w:p>
    <w:p w14:paraId="16657BF6">
      <w:pPr>
        <w:spacing w:line="276" w:lineRule="auto"/>
        <w:jc w:val="center"/>
        <w:rPr>
          <w:rFonts w:hint="default" w:ascii="Book Antiqua" w:hAnsi="Book Antiqua"/>
          <w:b/>
          <w:bCs w:val="0"/>
          <w:sz w:val="36"/>
          <w:szCs w:val="36"/>
          <w:lang w:val="pl-PL"/>
        </w:rPr>
      </w:pPr>
      <w:r>
        <w:rPr>
          <w:rFonts w:hint="default" w:ascii="Book Antiqua" w:hAnsi="Book Antiqua"/>
          <w:b/>
          <w:bCs w:val="0"/>
          <w:sz w:val="36"/>
          <w:szCs w:val="36"/>
          <w:lang w:val="pl-PL"/>
        </w:rPr>
        <w:t>GRUPA „TYGRYSKI”</w:t>
      </w:r>
    </w:p>
    <w:p w14:paraId="4773EE16">
      <w:pPr>
        <w:spacing w:line="276" w:lineRule="auto"/>
        <w:rPr>
          <w:rFonts w:ascii="Book Antiqua" w:hAnsi="Book Antiqua"/>
          <w:sz w:val="28"/>
          <w:szCs w:val="28"/>
        </w:rPr>
      </w:pPr>
    </w:p>
    <w:p w14:paraId="48CEB7B3"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Ubranka do przedszkola:</w:t>
      </w:r>
    </w:p>
    <w:p w14:paraId="1A1C9355"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obuwie do przedszkola – pantofle najlepiej na rzepy lub zatrzaski, koniecznie antypo</w:t>
      </w:r>
      <w:r>
        <w:rPr>
          <w:rFonts w:ascii="Book Antiqua" w:hAnsi="Book Antiqua" w:cs="Times New Roman"/>
          <w:sz w:val="28"/>
          <w:szCs w:val="28"/>
        </w:rPr>
        <w:t>ś</w:t>
      </w:r>
      <w:r>
        <w:rPr>
          <w:rFonts w:ascii="Book Antiqua" w:hAnsi="Book Antiqua"/>
          <w:sz w:val="28"/>
          <w:szCs w:val="28"/>
        </w:rPr>
        <w:t>lizgowe,</w:t>
      </w:r>
      <w:r>
        <w:rPr>
          <w:rFonts w:hint="default" w:ascii="Book Antiqua" w:hAnsi="Book Antiqua"/>
          <w:sz w:val="28"/>
          <w:szCs w:val="28"/>
          <w:lang w:val="pl-PL"/>
        </w:rPr>
        <w:t xml:space="preserve"> wygodne, takie by maluch mógł je sam założyć i zdjąć,</w:t>
      </w:r>
    </w:p>
    <w:p w14:paraId="030A7190"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strój gimnastyczny: koszulka, spodenki (w woreczku</w:t>
      </w:r>
      <w:r>
        <w:rPr>
          <w:rFonts w:hint="default" w:ascii="Book Antiqua" w:hAnsi="Book Antiqua"/>
          <w:sz w:val="28"/>
          <w:szCs w:val="28"/>
          <w:lang w:val="pl-PL"/>
        </w:rPr>
        <w:t xml:space="preserve"> z materiału podpisany),</w:t>
      </w:r>
    </w:p>
    <w:p w14:paraId="7146FF39">
      <w:pPr>
        <w:pStyle w:val="5"/>
        <w:numPr>
          <w:ilvl w:val="0"/>
          <w:numId w:val="1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komplet ubranek zamiennych</w:t>
      </w:r>
      <w:r>
        <w:rPr>
          <w:rFonts w:hint="default" w:ascii="Book Antiqua" w:hAnsi="Book Antiqua"/>
          <w:sz w:val="28"/>
          <w:szCs w:val="28"/>
          <w:lang w:val="pl-PL"/>
        </w:rPr>
        <w:t xml:space="preserve"> (</w:t>
      </w:r>
      <w:r>
        <w:rPr>
          <w:rFonts w:ascii="Book Antiqua" w:hAnsi="Book Antiqua"/>
          <w:sz w:val="28"/>
          <w:szCs w:val="28"/>
        </w:rPr>
        <w:t>koszulka,</w:t>
      </w:r>
      <w:r>
        <w:rPr>
          <w:rFonts w:hint="default" w:ascii="Book Antiqua" w:hAnsi="Book Antiqua"/>
          <w:sz w:val="28"/>
          <w:szCs w:val="28"/>
          <w:lang w:val="pl-PL"/>
        </w:rPr>
        <w:t xml:space="preserve"> spodnie,</w:t>
      </w:r>
      <w:r>
        <w:rPr>
          <w:rFonts w:ascii="Book Antiqua" w:hAnsi="Book Antiqua"/>
          <w:sz w:val="28"/>
          <w:szCs w:val="28"/>
        </w:rPr>
        <w:t xml:space="preserve"> majt</w:t>
      </w:r>
      <w:r>
        <w:rPr>
          <w:rFonts w:hint="default" w:ascii="Book Antiqua" w:hAnsi="Book Antiqua"/>
          <w:sz w:val="28"/>
          <w:szCs w:val="28"/>
          <w:lang w:val="pl-PL"/>
        </w:rPr>
        <w:t>eczki</w:t>
      </w:r>
      <w:r>
        <w:rPr>
          <w:rFonts w:ascii="Book Antiqua" w:hAnsi="Book Antiqua"/>
          <w:sz w:val="28"/>
          <w:szCs w:val="28"/>
        </w:rPr>
        <w:t>, skarpetki</w:t>
      </w:r>
      <w:r>
        <w:rPr>
          <w:rFonts w:hint="default" w:ascii="Book Antiqua" w:hAnsi="Book Antiqua"/>
          <w:sz w:val="28"/>
          <w:szCs w:val="28"/>
          <w:lang w:val="pl-PL"/>
        </w:rPr>
        <w:t>)</w:t>
      </w:r>
    </w:p>
    <w:p w14:paraId="09609629">
      <w:pPr>
        <w:pStyle w:val="5"/>
        <w:numPr>
          <w:ilvl w:val="0"/>
          <w:numId w:val="0"/>
        </w:numPr>
        <w:spacing w:line="276" w:lineRule="auto"/>
        <w:ind w:leftChars="0"/>
        <w:rPr>
          <w:rFonts w:ascii="Book Antiqua" w:hAnsi="Book Antiqua"/>
          <w:sz w:val="28"/>
          <w:szCs w:val="28"/>
        </w:rPr>
      </w:pPr>
    </w:p>
    <w:p w14:paraId="188FCE7D"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Artykuły higieniczne:</w:t>
      </w:r>
    </w:p>
    <w:p w14:paraId="07847EBE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mały r</w:t>
      </w:r>
      <w:r>
        <w:rPr>
          <w:rFonts w:ascii="Book Antiqua" w:hAnsi="Book Antiqua" w:cs="Times New Roman"/>
          <w:sz w:val="28"/>
          <w:szCs w:val="28"/>
        </w:rPr>
        <w:t>ę</w:t>
      </w:r>
      <w:r>
        <w:rPr>
          <w:rFonts w:ascii="Book Antiqua" w:hAnsi="Book Antiqua"/>
          <w:sz w:val="28"/>
          <w:szCs w:val="28"/>
        </w:rPr>
        <w:t>cznik</w:t>
      </w:r>
      <w:r>
        <w:rPr>
          <w:rFonts w:hint="default" w:ascii="Book Antiqua" w:hAnsi="Book Antiqua"/>
          <w:sz w:val="28"/>
          <w:szCs w:val="28"/>
          <w:lang w:val="pl-PL"/>
        </w:rPr>
        <w:t xml:space="preserve"> z zawieszką (podpisany)</w:t>
      </w:r>
    </w:p>
    <w:p w14:paraId="50CC36CC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szczoteczka, pasta i kubeczek do mycia z</w:t>
      </w:r>
      <w:r>
        <w:rPr>
          <w:rFonts w:ascii="Book Antiqua" w:hAnsi="Book Antiqua" w:cs="Times New Roman"/>
          <w:sz w:val="28"/>
          <w:szCs w:val="28"/>
        </w:rPr>
        <w:t>ę</w:t>
      </w:r>
      <w:r>
        <w:rPr>
          <w:rFonts w:ascii="Book Antiqua" w:hAnsi="Book Antiqua"/>
          <w:sz w:val="28"/>
          <w:szCs w:val="28"/>
        </w:rPr>
        <w:t>b</w:t>
      </w:r>
      <w:r>
        <w:rPr>
          <w:rFonts w:ascii="Book Antiqua" w:hAnsi="Book Antiqua" w:cs="Californian FB"/>
          <w:sz w:val="28"/>
          <w:szCs w:val="28"/>
        </w:rPr>
        <w:t>ó</w:t>
      </w:r>
      <w:r>
        <w:rPr>
          <w:rFonts w:ascii="Book Antiqua" w:hAnsi="Book Antiqua"/>
          <w:sz w:val="28"/>
          <w:szCs w:val="28"/>
        </w:rPr>
        <w:t>w</w:t>
      </w:r>
      <w:r>
        <w:rPr>
          <w:rFonts w:hint="default" w:ascii="Book Antiqua" w:hAnsi="Book Antiqua"/>
          <w:sz w:val="28"/>
          <w:szCs w:val="28"/>
          <w:lang w:val="pl-PL"/>
        </w:rPr>
        <w:t xml:space="preserve"> (wszystko podpisane)</w:t>
      </w:r>
    </w:p>
    <w:p w14:paraId="54424225">
      <w:pPr>
        <w:pStyle w:val="5"/>
        <w:numPr>
          <w:ilvl w:val="0"/>
          <w:numId w:val="2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chusteczki higieniczne zwykłe (2 zgrzewki )</w:t>
      </w:r>
    </w:p>
    <w:p w14:paraId="705BE198">
      <w:pPr>
        <w:pStyle w:val="5"/>
        <w:numPr>
          <w:ilvl w:val="0"/>
          <w:numId w:val="2"/>
        </w:numPr>
        <w:spacing w:line="276" w:lineRule="auto"/>
        <w:rPr>
          <w:rFonts w:hint="default" w:ascii="Book Antiqua" w:hAnsi="Book Antiqua"/>
          <w:sz w:val="28"/>
          <w:szCs w:val="28"/>
          <w:lang w:val="pl-PL"/>
        </w:rPr>
      </w:pPr>
      <w:r>
        <w:rPr>
          <w:rFonts w:ascii="Book Antiqua" w:hAnsi="Book Antiqua"/>
          <w:sz w:val="28"/>
          <w:szCs w:val="28"/>
        </w:rPr>
        <w:t>chusteczki higieniczne nawil</w:t>
      </w:r>
      <w:r>
        <w:rPr>
          <w:rFonts w:ascii="Book Antiqua" w:hAnsi="Book Antiqua" w:cs="Times New Roman"/>
          <w:sz w:val="28"/>
          <w:szCs w:val="28"/>
        </w:rPr>
        <w:t>ż</w:t>
      </w:r>
      <w:r>
        <w:rPr>
          <w:rFonts w:ascii="Book Antiqua" w:hAnsi="Book Antiqua"/>
          <w:sz w:val="28"/>
          <w:szCs w:val="28"/>
        </w:rPr>
        <w:t>aj</w:t>
      </w:r>
      <w:r>
        <w:rPr>
          <w:rFonts w:ascii="Book Antiqua" w:hAnsi="Book Antiqua" w:cs="Times New Roman"/>
          <w:sz w:val="28"/>
          <w:szCs w:val="28"/>
        </w:rPr>
        <w:t>ą</w:t>
      </w:r>
      <w:r>
        <w:rPr>
          <w:rFonts w:ascii="Book Antiqua" w:hAnsi="Book Antiqua"/>
          <w:sz w:val="28"/>
          <w:szCs w:val="28"/>
        </w:rPr>
        <w:t>c</w:t>
      </w:r>
      <w:r>
        <w:rPr>
          <w:rFonts w:hint="default" w:ascii="Book Antiqua" w:hAnsi="Book Antiqua"/>
          <w:sz w:val="28"/>
          <w:szCs w:val="28"/>
          <w:lang w:val="pl-PL"/>
        </w:rPr>
        <w:t>e (2 opakowania)</w:t>
      </w:r>
    </w:p>
    <w:p w14:paraId="0CD1CD4F">
      <w:pPr>
        <w:pStyle w:val="5"/>
        <w:numPr>
          <w:ilvl w:val="0"/>
          <w:numId w:val="0"/>
        </w:numPr>
        <w:spacing w:line="276" w:lineRule="auto"/>
        <w:ind w:leftChars="0"/>
        <w:rPr>
          <w:rFonts w:hint="default" w:ascii="Book Antiqua" w:hAnsi="Book Antiqua"/>
          <w:sz w:val="28"/>
          <w:szCs w:val="28"/>
          <w:lang w:val="pl-PL"/>
        </w:rPr>
      </w:pPr>
    </w:p>
    <w:p w14:paraId="7D5D6875">
      <w:pPr>
        <w:pStyle w:val="5"/>
        <w:numPr>
          <w:ilvl w:val="0"/>
          <w:numId w:val="0"/>
        </w:numPr>
        <w:spacing w:after="0" w:line="276" w:lineRule="auto"/>
        <w:contextualSpacing/>
        <w:rPr>
          <w:rFonts w:hint="default" w:ascii="Book Antiqua" w:hAnsi="Book Antiqua"/>
          <w:b/>
          <w:bCs/>
          <w:sz w:val="28"/>
          <w:szCs w:val="28"/>
          <w:u w:val="single"/>
          <w:lang w:val="pl-PL"/>
        </w:rPr>
      </w:pPr>
      <w:r>
        <w:rPr>
          <w:rFonts w:hint="default" w:ascii="Book Antiqua" w:hAnsi="Book Antiqua"/>
          <w:b/>
          <w:bCs/>
          <w:sz w:val="28"/>
          <w:szCs w:val="28"/>
          <w:u w:val="single"/>
          <w:lang w:val="pl-PL"/>
        </w:rPr>
        <w:t>Do leżakowania: (wymiary leżaka 58x132)</w:t>
      </w:r>
    </w:p>
    <w:p w14:paraId="17FF0627">
      <w:pPr>
        <w:pStyle w:val="5"/>
        <w:numPr>
          <w:ilvl w:val="0"/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piżama,</w:t>
      </w:r>
    </w:p>
    <w:p w14:paraId="6CBFBCD5">
      <w:pPr>
        <w:pStyle w:val="5"/>
        <w:numPr>
          <w:ilvl w:val="0"/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mała poduszka,</w:t>
      </w:r>
    </w:p>
    <w:p w14:paraId="3E9AEEF2">
      <w:pPr>
        <w:pStyle w:val="5"/>
        <w:numPr>
          <w:ilvl w:val="0"/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kocyk lub kołderka</w:t>
      </w:r>
    </w:p>
    <w:p w14:paraId="2CBE550B">
      <w:pPr>
        <w:pStyle w:val="5"/>
        <w:numPr>
          <w:ilvl w:val="0"/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prześcieradło z gumką,</w:t>
      </w:r>
    </w:p>
    <w:p w14:paraId="2A64EF67">
      <w:pPr>
        <w:pStyle w:val="5"/>
        <w:numPr>
          <w:ilvl w:val="0"/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  <w:r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  <w:t>-  podkład ceratkowy</w:t>
      </w:r>
    </w:p>
    <w:p w14:paraId="4237581A">
      <w:pPr>
        <w:pStyle w:val="5"/>
        <w:numPr>
          <w:ilvl w:val="0"/>
          <w:numId w:val="0"/>
        </w:numPr>
        <w:spacing w:after="0" w:line="276" w:lineRule="auto"/>
        <w:ind w:leftChars="0"/>
        <w:contextualSpacing/>
        <w:rPr>
          <w:rFonts w:hint="default" w:ascii="Book Antiqua" w:hAnsi="Book Antiqua"/>
          <w:b w:val="0"/>
          <w:bCs w:val="0"/>
          <w:sz w:val="28"/>
          <w:szCs w:val="28"/>
          <w:u w:val="none"/>
          <w:lang w:val="pl-PL"/>
        </w:rPr>
      </w:pPr>
    </w:p>
    <w:p w14:paraId="42DA4A77">
      <w:pPr>
        <w:spacing w:line="276" w:lineRule="auto"/>
        <w:rPr>
          <w:rFonts w:ascii="Book Antiqua" w:hAnsi="Book Antiqua"/>
          <w:b/>
          <w:sz w:val="32"/>
          <w:szCs w:val="32"/>
          <w:u w:val="single"/>
        </w:rPr>
      </w:pPr>
      <w:r>
        <w:rPr>
          <w:rFonts w:ascii="Book Antiqua" w:hAnsi="Book Antiqua"/>
          <w:b/>
          <w:sz w:val="32"/>
          <w:szCs w:val="32"/>
          <w:u w:val="single"/>
        </w:rPr>
        <w:t>Przybory i artykuły plastyczne:</w:t>
      </w:r>
    </w:p>
    <w:p w14:paraId="087F605E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kredki ołówkowe </w:t>
      </w:r>
      <w:r>
        <w:rPr>
          <w:rFonts w:hint="default" w:ascii="Book Antiqua" w:hAnsi="Book Antiqua"/>
          <w:sz w:val="28"/>
          <w:szCs w:val="28"/>
          <w:lang w:val="pl-PL"/>
        </w:rPr>
        <w:t>grube (najlepiej firmy bambino)</w:t>
      </w:r>
    </w:p>
    <w:p w14:paraId="385E15A8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czarny marker dwustronny,</w:t>
      </w:r>
    </w:p>
    <w:p w14:paraId="6211F722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2 kleje w sztyfcie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(najlepiej firmy glue stick),</w:t>
      </w:r>
    </w:p>
    <w:p w14:paraId="0677B666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1 klej Magik,</w:t>
      </w:r>
    </w:p>
    <w:p w14:paraId="36ACC2F9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p</w:t>
      </w:r>
      <w:r>
        <w:rPr>
          <w:rFonts w:ascii="Book Antiqua" w:hAnsi="Book Antiqua"/>
          <w:sz w:val="28"/>
          <w:szCs w:val="28"/>
        </w:rPr>
        <w:t>lastelina</w:t>
      </w:r>
      <w:r>
        <w:rPr>
          <w:rFonts w:hint="default" w:ascii="Book Antiqua" w:hAnsi="Book Antiqua"/>
          <w:sz w:val="28"/>
          <w:szCs w:val="28"/>
          <w:lang w:val="pl-PL"/>
        </w:rPr>
        <w:t xml:space="preserve"> duża (miękka),</w:t>
      </w:r>
    </w:p>
    <w:p w14:paraId="020CC1BA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nożyczki zaokrąglone (najlepiej firmy bambino)</w:t>
      </w:r>
    </w:p>
    <w:p w14:paraId="4A131C53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2</w:t>
      </w:r>
      <w:r>
        <w:rPr>
          <w:rFonts w:ascii="Book Antiqua" w:hAnsi="Book Antiqua"/>
          <w:sz w:val="28"/>
          <w:szCs w:val="28"/>
        </w:rPr>
        <w:t xml:space="preserve"> bloki techniczne białe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A4</w:t>
      </w:r>
    </w:p>
    <w:p w14:paraId="5C663A79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>2</w:t>
      </w:r>
      <w:r>
        <w:rPr>
          <w:rFonts w:ascii="Book Antiqua" w:hAnsi="Book Antiqua"/>
          <w:sz w:val="28"/>
          <w:szCs w:val="28"/>
        </w:rPr>
        <w:t xml:space="preserve"> bloki techniczne kolorowe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A4</w:t>
      </w:r>
    </w:p>
    <w:p w14:paraId="17722BB3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ryza papieru do ksero,</w:t>
      </w:r>
    </w:p>
    <w:p w14:paraId="61E7A019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kolorowanka dostosowana do wieku dziecka,</w:t>
      </w:r>
    </w:p>
    <w:p w14:paraId="2C6E74C5">
      <w:pPr>
        <w:pStyle w:val="5"/>
        <w:numPr>
          <w:ilvl w:val="0"/>
          <w:numId w:val="3"/>
        </w:num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hint="default" w:ascii="Book Antiqua" w:hAnsi="Book Antiqua"/>
          <w:sz w:val="28"/>
          <w:szCs w:val="28"/>
          <w:lang w:val="pl-PL"/>
        </w:rPr>
        <w:t xml:space="preserve">2 </w:t>
      </w:r>
      <w:r>
        <w:rPr>
          <w:rFonts w:ascii="Book Antiqua" w:hAnsi="Book Antiqua"/>
          <w:sz w:val="28"/>
          <w:szCs w:val="28"/>
        </w:rPr>
        <w:t>teczki biurowe</w:t>
      </w:r>
      <w:r>
        <w:rPr>
          <w:rFonts w:hint="default" w:ascii="Book Antiqua" w:hAnsi="Book Antiqua"/>
          <w:sz w:val="28"/>
          <w:szCs w:val="28"/>
          <w:lang w:val="pl-PL"/>
        </w:rPr>
        <w:t xml:space="preserve"> z gumką.</w:t>
      </w:r>
    </w:p>
    <w:p w14:paraId="169A52DB">
      <w:pPr>
        <w:pStyle w:val="5"/>
        <w:numPr>
          <w:numId w:val="0"/>
        </w:numPr>
        <w:spacing w:after="0" w:line="276" w:lineRule="auto"/>
        <w:contextualSpacing/>
        <w:rPr>
          <w:rFonts w:hint="default" w:ascii="Book Antiqua" w:hAnsi="Book Antiqua"/>
          <w:sz w:val="28"/>
          <w:szCs w:val="28"/>
          <w:lang w:val="pl-PL"/>
        </w:rPr>
      </w:pPr>
    </w:p>
    <w:p w14:paraId="79DCAC89">
      <w:pPr>
        <w:pStyle w:val="5"/>
        <w:numPr>
          <w:numId w:val="0"/>
        </w:numPr>
        <w:spacing w:after="0" w:line="276" w:lineRule="auto"/>
        <w:contextualSpacing/>
        <w:rPr>
          <w:rFonts w:hint="default" w:ascii="Book Antiqua" w:hAnsi="Book Antiqua"/>
          <w:sz w:val="28"/>
          <w:szCs w:val="28"/>
          <w:lang w:val="pl-PL"/>
        </w:rPr>
      </w:pPr>
    </w:p>
    <w:p w14:paraId="258C2F28">
      <w:pPr>
        <w:pStyle w:val="5"/>
        <w:numPr>
          <w:numId w:val="0"/>
        </w:numPr>
        <w:spacing w:after="0" w:line="276" w:lineRule="auto"/>
        <w:contextualSpacing/>
        <w:rPr>
          <w:rFonts w:hint="default" w:ascii="Book Antiqua" w:hAnsi="Book Antiqua"/>
          <w:sz w:val="28"/>
          <w:szCs w:val="28"/>
          <w:lang w:val="pl-PL"/>
        </w:rPr>
      </w:pPr>
    </w:p>
    <w:p w14:paraId="46D9037C">
      <w:pPr>
        <w:pStyle w:val="5"/>
        <w:numPr>
          <w:numId w:val="0"/>
        </w:numPr>
        <w:spacing w:after="0" w:line="276" w:lineRule="auto"/>
        <w:contextualSpacing/>
        <w:rPr>
          <w:rFonts w:hint="default" w:ascii="Book Antiqua" w:hAnsi="Book Antiqua"/>
          <w:sz w:val="28"/>
          <w:szCs w:val="28"/>
          <w:lang w:val="pl-PL"/>
        </w:rPr>
      </w:pPr>
    </w:p>
    <w:p w14:paraId="7D8B9FC6">
      <w:pPr>
        <w:pStyle w:val="5"/>
        <w:numPr>
          <w:numId w:val="0"/>
        </w:numPr>
        <w:spacing w:after="0" w:line="276" w:lineRule="auto"/>
        <w:contextualSpacing/>
        <w:rPr>
          <w:rFonts w:hint="default" w:ascii="Book Antiqua" w:hAnsi="Book Antiqua"/>
          <w:sz w:val="28"/>
          <w:szCs w:val="28"/>
          <w:lang w:val="pl-PL"/>
        </w:rPr>
      </w:pPr>
      <w:bookmarkStart w:id="0" w:name="_GoBack"/>
      <w:bookmarkEnd w:id="0"/>
    </w:p>
    <w:p w14:paraId="23EB5901">
      <w:pPr>
        <w:spacing w:line="276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 </w:t>
      </w:r>
    </w:p>
    <w:p w14:paraId="264F91EF">
      <w:pPr>
        <w:spacing w:line="276" w:lineRule="auto"/>
        <w:jc w:val="center"/>
        <w:rPr>
          <w:rFonts w:ascii="Book Antiqua" w:hAnsi="Book Antiqua"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Wszystkie rzeczy dziecka powinny by</w:t>
      </w:r>
      <w:r>
        <w:rPr>
          <w:rFonts w:ascii="Book Antiqua" w:hAnsi="Book Antiqua" w:cs="Times New Roman"/>
          <w:b/>
          <w:bCs/>
          <w:sz w:val="32"/>
          <w:szCs w:val="32"/>
        </w:rPr>
        <w:t>ć</w:t>
      </w:r>
      <w:r>
        <w:rPr>
          <w:rFonts w:ascii="Book Antiqua" w:hAnsi="Book Antiqua"/>
          <w:b/>
          <w:bCs/>
          <w:sz w:val="32"/>
          <w:szCs w:val="32"/>
        </w:rPr>
        <w:t xml:space="preserve"> trwale podpisane.</w:t>
      </w:r>
    </w:p>
    <w:p w14:paraId="6B283519">
      <w:pPr>
        <w:spacing w:line="276" w:lineRule="auto"/>
        <w:jc w:val="center"/>
        <w:rPr>
          <w:rFonts w:ascii="Book Antiqua" w:hAnsi="Book Antiqua"/>
          <w:b/>
          <w:bCs/>
          <w:sz w:val="32"/>
          <w:szCs w:val="32"/>
        </w:rPr>
      </w:pPr>
      <w:r>
        <w:rPr>
          <w:rFonts w:ascii="Book Antiqua" w:hAnsi="Book Antiqua"/>
          <w:b/>
          <w:bCs/>
          <w:sz w:val="32"/>
          <w:szCs w:val="32"/>
        </w:rPr>
        <w:t>Artykuły papiernicze z atestem.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altName w:val="Segoe Print"/>
    <w:panose1 w:val="02040602050305030304"/>
    <w:charset w:val="EE"/>
    <w:family w:val="roman"/>
    <w:pitch w:val="default"/>
    <w:sig w:usb0="00000000" w:usb1="00000000" w:usb2="00000000" w:usb3="00000000" w:csb0="2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fornian FB">
    <w:altName w:val="Miriam Mono CLM"/>
    <w:panose1 w:val="0207040306080B030204"/>
    <w:charset w:val="00"/>
    <w:family w:val="roman"/>
    <w:pitch w:val="default"/>
    <w:sig w:usb0="00000000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riam Mono CLM">
    <w:panose1 w:val="02000503000000000000"/>
    <w:charset w:val="00"/>
    <w:family w:val="auto"/>
    <w:pitch w:val="default"/>
    <w:sig w:usb0="80000803" w:usb1="50002802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562F8"/>
    <w:multiLevelType w:val="multilevel"/>
    <w:tmpl w:val="08F562F8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>
    <w:nsid w:val="54975B68"/>
    <w:multiLevelType w:val="multilevel"/>
    <w:tmpl w:val="54975B68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>
    <w:nsid w:val="665C2EEF"/>
    <w:multiLevelType w:val="multilevel"/>
    <w:tmpl w:val="665C2EEF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02D"/>
    <w:rsid w:val="000F6228"/>
    <w:rsid w:val="0018465E"/>
    <w:rsid w:val="002B718E"/>
    <w:rsid w:val="00314D58"/>
    <w:rsid w:val="003309DE"/>
    <w:rsid w:val="003D7195"/>
    <w:rsid w:val="004730E9"/>
    <w:rsid w:val="00565A39"/>
    <w:rsid w:val="005A2CE9"/>
    <w:rsid w:val="005E19F7"/>
    <w:rsid w:val="006D31F3"/>
    <w:rsid w:val="006E7311"/>
    <w:rsid w:val="00732C9F"/>
    <w:rsid w:val="00815B63"/>
    <w:rsid w:val="008E4F79"/>
    <w:rsid w:val="00971B09"/>
    <w:rsid w:val="009E732E"/>
    <w:rsid w:val="00C6747F"/>
    <w:rsid w:val="00D9002D"/>
    <w:rsid w:val="00E95137"/>
    <w:rsid w:val="00E9754A"/>
    <w:rsid w:val="00EE714E"/>
    <w:rsid w:val="00EF7761"/>
    <w:rsid w:val="00FE7EEF"/>
    <w:rsid w:val="4FC738F0"/>
    <w:rsid w:val="70632BCF"/>
    <w:rsid w:val="7F07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Theme="minorHAnsi" w:cstheme="minorBidi"/>
      <w:sz w:val="24"/>
      <w:szCs w:val="24"/>
      <w:lang w:val="pl-PL" w:eastAsia="pl-PL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Tekst dymka Znak"/>
    <w:basedOn w:val="2"/>
    <w:link w:val="4"/>
    <w:semiHidden/>
    <w:uiPriority w:val="99"/>
    <w:rPr>
      <w:rFonts w:ascii="Tahoma" w:hAnsi="Tahoma" w:cs="Tahoma"/>
      <w:sz w:val="16"/>
      <w:szCs w:val="16"/>
      <w:lang w:eastAsia="pl-P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756</Characters>
  <Lines>6</Lines>
  <Paragraphs>1</Paragraphs>
  <TotalTime>1992</TotalTime>
  <ScaleCrop>false</ScaleCrop>
  <LinksUpToDate>false</LinksUpToDate>
  <CharactersWithSpaces>881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2016-08-31T21:01:00Z</dcterms:created>
  <dc:creator>marta</dc:creator>
  <cp:lastModifiedBy>Renata Jakóbska</cp:lastModifiedBy>
  <cp:lastPrinted>2016-09-01T04:36:00Z</cp:lastPrinted>
  <dcterms:modified xsi:type="dcterms:W3CDTF">2024-07-25T19:30:41Z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1045-12.2.0.17119</vt:lpwstr>
  </property>
  <property fmtid="{D5CDD505-2E9C-101B-9397-08002B2CF9AE}" pid="3" name="ICV">
    <vt:lpwstr>18AB1C17F0CE4F09877342A236007471_13</vt:lpwstr>
  </property>
</Properties>
</file>