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897" w:rsidRDefault="00BA0B16" w:rsidP="00BA0B1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Propozycje zajęć do pracy z dzieckiem w domu.</w:t>
      </w:r>
    </w:p>
    <w:p w:rsidR="00BA0B16" w:rsidRDefault="00BA0B16" w:rsidP="00BA0B1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Grupa II</w:t>
      </w:r>
    </w:p>
    <w:p w:rsidR="00BA0B16" w:rsidRDefault="00010A61" w:rsidP="00BA0B16">
      <w:pPr>
        <w:rPr>
          <w:b/>
          <w:sz w:val="32"/>
          <w:szCs w:val="32"/>
        </w:rPr>
      </w:pPr>
      <w:r>
        <w:rPr>
          <w:b/>
          <w:sz w:val="32"/>
          <w:szCs w:val="32"/>
        </w:rPr>
        <w:t>Dzień 2. Wtorek 12.05.</w:t>
      </w:r>
      <w:bookmarkStart w:id="0" w:name="_GoBack"/>
      <w:bookmarkEnd w:id="0"/>
      <w:r w:rsidR="00BA0B16">
        <w:rPr>
          <w:b/>
          <w:sz w:val="32"/>
          <w:szCs w:val="32"/>
        </w:rPr>
        <w:t>2020</w:t>
      </w:r>
    </w:p>
    <w:p w:rsidR="00BA0B16" w:rsidRDefault="00BA0B16" w:rsidP="00BA0B16">
      <w:pPr>
        <w:rPr>
          <w:b/>
          <w:sz w:val="32"/>
          <w:szCs w:val="32"/>
        </w:rPr>
      </w:pPr>
      <w:r>
        <w:rPr>
          <w:b/>
          <w:sz w:val="32"/>
          <w:szCs w:val="32"/>
        </w:rPr>
        <w:t>Temat dnia: Poznajemy naszą miejscowość.</w:t>
      </w:r>
    </w:p>
    <w:p w:rsidR="00BA0B16" w:rsidRDefault="00BA0B16" w:rsidP="00BA0B16">
      <w:pPr>
        <w:rPr>
          <w:b/>
          <w:sz w:val="32"/>
          <w:szCs w:val="32"/>
        </w:rPr>
      </w:pPr>
    </w:p>
    <w:p w:rsidR="00BA0B16" w:rsidRDefault="00BA0B16" w:rsidP="00BA0B16">
      <w:pPr>
        <w:rPr>
          <w:b/>
          <w:sz w:val="32"/>
          <w:szCs w:val="32"/>
        </w:rPr>
      </w:pPr>
      <w:r>
        <w:rPr>
          <w:b/>
          <w:sz w:val="32"/>
          <w:szCs w:val="32"/>
        </w:rPr>
        <w:t>Zajęcia 1. ,,Poznajemy naszą miejscowość” – wycieczka</w:t>
      </w:r>
    </w:p>
    <w:p w:rsidR="00BA0B16" w:rsidRDefault="00047339" w:rsidP="00BA0B16">
      <w:pPr>
        <w:pStyle w:val="Akapitzlist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Zorganizowanie kącika miejscowości.</w:t>
      </w:r>
    </w:p>
    <w:p w:rsidR="00047339" w:rsidRDefault="00047339" w:rsidP="00047339">
      <w:pPr>
        <w:pStyle w:val="Akapitzlist"/>
        <w:rPr>
          <w:b/>
          <w:sz w:val="32"/>
          <w:szCs w:val="32"/>
        </w:rPr>
      </w:pPr>
      <w:r>
        <w:rPr>
          <w:b/>
          <w:color w:val="FF0000"/>
          <w:sz w:val="32"/>
          <w:szCs w:val="32"/>
        </w:rPr>
        <w:t>Albumy ze zdjęciami, pocztówki, przewodniki turystyczne przedstawiające miejscowość (region podkarpacia) zamieszkania dziecka.</w:t>
      </w:r>
    </w:p>
    <w:p w:rsidR="00620D79" w:rsidRDefault="00047339" w:rsidP="00047339">
      <w:pPr>
        <w:pStyle w:val="Akapitzlist"/>
        <w:rPr>
          <w:b/>
          <w:sz w:val="32"/>
          <w:szCs w:val="32"/>
        </w:rPr>
      </w:pPr>
      <w:r>
        <w:rPr>
          <w:b/>
          <w:sz w:val="32"/>
          <w:szCs w:val="32"/>
        </w:rPr>
        <w:t>Dziecko ogląda przyniesione prz</w:t>
      </w:r>
      <w:r w:rsidR="00733C1A">
        <w:rPr>
          <w:b/>
          <w:sz w:val="32"/>
          <w:szCs w:val="32"/>
        </w:rPr>
        <w:t>ez rodzica albumy ze zdjęciami, pocztówki, mapy, foldery z najbliższej okolicy,</w:t>
      </w:r>
      <w:r>
        <w:rPr>
          <w:b/>
          <w:sz w:val="32"/>
          <w:szCs w:val="32"/>
        </w:rPr>
        <w:t xml:space="preserve"> przewodniki turystyczne przedstawiające miejscowość                   ( region</w:t>
      </w:r>
      <w:r w:rsidR="00620D79">
        <w:rPr>
          <w:b/>
          <w:sz w:val="32"/>
          <w:szCs w:val="32"/>
        </w:rPr>
        <w:t>) swojego zamieszkania. Odnajduje zdjęcia i z pomocą rodzica poznaje ciekawe i charakterystyczne miejsca w ich miejscowości. Prowadzimy swobodne rozmowy.</w:t>
      </w:r>
      <w:r w:rsidR="00733C1A">
        <w:rPr>
          <w:b/>
          <w:sz w:val="32"/>
          <w:szCs w:val="32"/>
        </w:rPr>
        <w:t xml:space="preserve"> Można wykorzystać Internet.</w:t>
      </w:r>
    </w:p>
    <w:p w:rsidR="00733C1A" w:rsidRDefault="00733C1A" w:rsidP="00047339">
      <w:pPr>
        <w:pStyle w:val="Akapitzlist"/>
        <w:rPr>
          <w:b/>
          <w:sz w:val="32"/>
          <w:szCs w:val="32"/>
        </w:rPr>
      </w:pPr>
      <w:r>
        <w:rPr>
          <w:b/>
          <w:sz w:val="32"/>
          <w:szCs w:val="32"/>
        </w:rPr>
        <w:t>Zachęcam do odwiedzenia strony internetowej dotyczącej atrakcji Gminy Niebylec.</w:t>
      </w:r>
    </w:p>
    <w:p w:rsidR="00733C1A" w:rsidRDefault="00E24962" w:rsidP="00047339">
      <w:pPr>
        <w:pStyle w:val="Akapitzlist"/>
        <w:rPr>
          <w:b/>
          <w:sz w:val="32"/>
          <w:szCs w:val="32"/>
        </w:rPr>
      </w:pPr>
      <w:hyperlink r:id="rId5" w:history="1">
        <w:r w:rsidR="00733C1A" w:rsidRPr="008D702A">
          <w:rPr>
            <w:rStyle w:val="Hipercze"/>
            <w:b/>
            <w:sz w:val="32"/>
            <w:szCs w:val="32"/>
          </w:rPr>
          <w:t>http://archiwum.ckpodkarpacie.eu/zabytki/gmi/index.html</w:t>
        </w:r>
      </w:hyperlink>
    </w:p>
    <w:p w:rsidR="00733C1A" w:rsidRDefault="00733C1A" w:rsidP="00047339">
      <w:pPr>
        <w:pStyle w:val="Akapitzlist"/>
        <w:rPr>
          <w:b/>
          <w:sz w:val="32"/>
          <w:szCs w:val="32"/>
        </w:rPr>
      </w:pPr>
    </w:p>
    <w:p w:rsidR="005B7445" w:rsidRPr="004F73BD" w:rsidRDefault="005B7445" w:rsidP="005B7445">
      <w:pPr>
        <w:pStyle w:val="Akapitzlist"/>
        <w:jc w:val="center"/>
        <w:rPr>
          <w:b/>
          <w:sz w:val="32"/>
          <w:szCs w:val="32"/>
        </w:rPr>
      </w:pPr>
      <w:r w:rsidRPr="004F73BD">
        <w:rPr>
          <w:b/>
          <w:sz w:val="32"/>
          <w:szCs w:val="32"/>
        </w:rPr>
        <w:t>URZĄD GMINY W NIEBYLCU</w:t>
      </w:r>
    </w:p>
    <w:p w:rsidR="005B7445" w:rsidRDefault="005B7445" w:rsidP="005B7445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lastRenderedPageBreak/>
        <w:drawing>
          <wp:inline distT="0" distB="0" distL="0" distR="0">
            <wp:extent cx="4198988" cy="2408909"/>
            <wp:effectExtent l="19050" t="0" r="0" b="0"/>
            <wp:docPr id="1" name="Obraz 1" descr="C:\Users\Admin\Desktop\AUTYZM\3615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AUTYZM\36159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5692" cy="2412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7445" w:rsidRPr="00A95506" w:rsidRDefault="005B7445" w:rsidP="005B7445">
      <w:pPr>
        <w:rPr>
          <w:sz w:val="24"/>
          <w:szCs w:val="24"/>
        </w:rPr>
      </w:pPr>
      <w:r w:rsidRPr="00A95506">
        <w:rPr>
          <w:sz w:val="24"/>
          <w:szCs w:val="24"/>
        </w:rPr>
        <w:t xml:space="preserve">To tutaj swoją siedzibę ma wójt, czyli urzędnik, który nadzoruje innych pracowników gminy.  Jego zadaniem jest  dbanie o dobro  wszystkich mieszkańców i całej gminy. Wójtem Gminy Niebylec jest Pan Zbigniew Korab. </w:t>
      </w:r>
    </w:p>
    <w:p w:rsidR="005B7445" w:rsidRPr="00A95506" w:rsidRDefault="005B7445" w:rsidP="005B7445">
      <w:pPr>
        <w:rPr>
          <w:sz w:val="24"/>
          <w:szCs w:val="24"/>
        </w:rPr>
      </w:pPr>
      <w:r w:rsidRPr="00A95506">
        <w:rPr>
          <w:sz w:val="24"/>
          <w:szCs w:val="24"/>
        </w:rPr>
        <w:t xml:space="preserve">W tym samym budynku znajduje się również bank. </w:t>
      </w:r>
    </w:p>
    <w:p w:rsidR="005B7445" w:rsidRDefault="005B7445" w:rsidP="005B7445">
      <w:pPr>
        <w:pStyle w:val="Akapitzlist"/>
        <w:numPr>
          <w:ilvl w:val="0"/>
          <w:numId w:val="3"/>
        </w:numPr>
        <w:spacing w:after="200" w:line="276" w:lineRule="auto"/>
        <w:rPr>
          <w:sz w:val="24"/>
          <w:szCs w:val="24"/>
        </w:rPr>
      </w:pPr>
      <w:r w:rsidRPr="00A95506">
        <w:rPr>
          <w:sz w:val="24"/>
          <w:szCs w:val="24"/>
        </w:rPr>
        <w:t>Czy wiesz czym zajmuje się bank</w:t>
      </w:r>
      <w:r>
        <w:rPr>
          <w:sz w:val="24"/>
          <w:szCs w:val="24"/>
        </w:rPr>
        <w:t>?</w:t>
      </w:r>
    </w:p>
    <w:p w:rsidR="005B7445" w:rsidRPr="00A95506" w:rsidRDefault="005B7445" w:rsidP="005B7445">
      <w:pPr>
        <w:pStyle w:val="Akapitzlist"/>
        <w:rPr>
          <w:sz w:val="24"/>
          <w:szCs w:val="24"/>
        </w:rPr>
      </w:pPr>
    </w:p>
    <w:p w:rsidR="005B7445" w:rsidRPr="00C64C1F" w:rsidRDefault="005B7445" w:rsidP="005B7445">
      <w:pPr>
        <w:jc w:val="center"/>
        <w:rPr>
          <w:b/>
          <w:noProof/>
          <w:sz w:val="28"/>
          <w:szCs w:val="28"/>
          <w:lang w:eastAsia="pl-PL"/>
        </w:rPr>
      </w:pPr>
      <w:r w:rsidRPr="00C64C1F">
        <w:rPr>
          <w:b/>
          <w:noProof/>
          <w:sz w:val="28"/>
          <w:szCs w:val="28"/>
          <w:lang w:eastAsia="pl-PL"/>
        </w:rPr>
        <w:t>POMNIK ŚWIĘTEGO FLORIANA W NIEBYLCU</w:t>
      </w:r>
    </w:p>
    <w:p w:rsidR="005B7445" w:rsidRDefault="005B7445" w:rsidP="005B7445">
      <w:pPr>
        <w:jc w:val="center"/>
        <w:rPr>
          <w:sz w:val="28"/>
          <w:szCs w:val="28"/>
        </w:rPr>
      </w:pPr>
      <w:r>
        <w:rPr>
          <w:noProof/>
          <w:lang w:eastAsia="pl-PL"/>
        </w:rPr>
        <w:drawing>
          <wp:inline distT="0" distB="0" distL="0" distR="0">
            <wp:extent cx="3571875" cy="2828925"/>
            <wp:effectExtent l="19050" t="0" r="0" b="0"/>
            <wp:docPr id="4" name="Obraz 4" descr="http://images.polskaniezwykla.pl/medium/2808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ages.polskaniezwykla.pl/medium/28084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425" cy="28285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7445" w:rsidRPr="00A95506" w:rsidRDefault="005B7445" w:rsidP="005B7445">
      <w:pPr>
        <w:jc w:val="center"/>
        <w:rPr>
          <w:rFonts w:cs="Arial"/>
          <w:sz w:val="24"/>
          <w:szCs w:val="24"/>
          <w:shd w:val="clear" w:color="auto" w:fill="FCFCFC"/>
        </w:rPr>
      </w:pPr>
      <w:r w:rsidRPr="00A95506">
        <w:rPr>
          <w:rFonts w:cs="Arial"/>
          <w:sz w:val="24"/>
          <w:szCs w:val="24"/>
          <w:shd w:val="clear" w:color="auto" w:fill="FCFCFC"/>
        </w:rPr>
        <w:t>Pomnik św. Floriana z 1928 r., znajduje się przed budynkiem Urzędu Gminy. Na jego szczycie stoi figura św. Floriana. W połowie wysokości podstawy, od strony rynku umieszczone jest godło.</w:t>
      </w:r>
    </w:p>
    <w:p w:rsidR="005B7445" w:rsidRDefault="005B7445" w:rsidP="005B7445">
      <w:pPr>
        <w:jc w:val="center"/>
        <w:rPr>
          <w:sz w:val="28"/>
          <w:szCs w:val="28"/>
        </w:rPr>
      </w:pPr>
    </w:p>
    <w:p w:rsidR="005B7445" w:rsidRDefault="005B7445" w:rsidP="005B7445">
      <w:pPr>
        <w:jc w:val="center"/>
        <w:rPr>
          <w:sz w:val="28"/>
          <w:szCs w:val="28"/>
        </w:rPr>
      </w:pPr>
    </w:p>
    <w:p w:rsidR="005B7445" w:rsidRPr="004F07D1" w:rsidRDefault="005B7445" w:rsidP="005B744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POMNIK KS. JERZEGO POPIEŁUSZKI</w:t>
      </w:r>
    </w:p>
    <w:p w:rsidR="005B7445" w:rsidRDefault="005B7445" w:rsidP="005B7445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drawing>
          <wp:inline distT="0" distB="0" distL="0" distR="0">
            <wp:extent cx="3845028" cy="2868983"/>
            <wp:effectExtent l="19050" t="0" r="3072" b="0"/>
            <wp:docPr id="7" name="Obraz 7" descr="C:\Users\Admin\Desktop\AUTYZM\pobra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AUTYZM\pobrane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0542" cy="2880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7445" w:rsidRPr="00A95506" w:rsidRDefault="005B7445" w:rsidP="005B7445">
      <w:pPr>
        <w:jc w:val="center"/>
        <w:rPr>
          <w:sz w:val="24"/>
          <w:szCs w:val="24"/>
        </w:rPr>
      </w:pPr>
      <w:r w:rsidRPr="00A95506">
        <w:rPr>
          <w:sz w:val="24"/>
          <w:szCs w:val="24"/>
        </w:rPr>
        <w:t xml:space="preserve">Przy rynku, niedaleko od pomnika św. Floriana znajduje się pomnik upamiętniający życie i działalność księdza Jerzego Popiełuszki. </w:t>
      </w:r>
    </w:p>
    <w:p w:rsidR="005B7445" w:rsidRDefault="005B7445" w:rsidP="005B7445">
      <w:pPr>
        <w:jc w:val="center"/>
        <w:rPr>
          <w:b/>
          <w:sz w:val="32"/>
          <w:szCs w:val="32"/>
        </w:rPr>
      </w:pPr>
    </w:p>
    <w:p w:rsidR="005B7445" w:rsidRPr="00B64071" w:rsidRDefault="005B7445" w:rsidP="005B7445">
      <w:pPr>
        <w:jc w:val="center"/>
        <w:rPr>
          <w:b/>
          <w:sz w:val="32"/>
          <w:szCs w:val="32"/>
        </w:rPr>
      </w:pPr>
      <w:r w:rsidRPr="00B64071">
        <w:rPr>
          <w:b/>
          <w:sz w:val="32"/>
          <w:szCs w:val="32"/>
        </w:rPr>
        <w:t>POSTERUNEK POLICJI</w:t>
      </w:r>
    </w:p>
    <w:p w:rsidR="005B7445" w:rsidRDefault="005B7445" w:rsidP="005B7445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drawing>
          <wp:inline distT="0" distB="0" distL="0" distR="0">
            <wp:extent cx="4552950" cy="2507226"/>
            <wp:effectExtent l="19050" t="0" r="0" b="0"/>
            <wp:docPr id="2" name="Obraz 2" descr="C:\Users\Admin\Desktop\AUTYZM\unnam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AUTYZM\unnamed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376" cy="2506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7445" w:rsidRPr="00A95506" w:rsidRDefault="005B7445" w:rsidP="005B7445">
      <w:pPr>
        <w:jc w:val="center"/>
        <w:rPr>
          <w:sz w:val="24"/>
          <w:szCs w:val="24"/>
        </w:rPr>
      </w:pPr>
      <w:r w:rsidRPr="00A95506">
        <w:rPr>
          <w:sz w:val="24"/>
          <w:szCs w:val="24"/>
        </w:rPr>
        <w:t>W tym samym budynku znajduje się również Ochotnicza Straż Pożarna w Niebylcu, a także Urząd Pocztowy w Niebylcu.</w:t>
      </w:r>
    </w:p>
    <w:p w:rsidR="005B7445" w:rsidRPr="00A95506" w:rsidRDefault="005B7445" w:rsidP="005B7445">
      <w:pPr>
        <w:pStyle w:val="Akapitzlist"/>
        <w:numPr>
          <w:ilvl w:val="0"/>
          <w:numId w:val="2"/>
        </w:numPr>
        <w:spacing w:after="200" w:line="276" w:lineRule="auto"/>
        <w:jc w:val="center"/>
        <w:rPr>
          <w:sz w:val="24"/>
          <w:szCs w:val="24"/>
        </w:rPr>
      </w:pPr>
      <w:r w:rsidRPr="00A95506">
        <w:rPr>
          <w:sz w:val="24"/>
          <w:szCs w:val="24"/>
        </w:rPr>
        <w:t xml:space="preserve">Potrafisz wymienić zadania policji? </w:t>
      </w:r>
    </w:p>
    <w:p w:rsidR="005B7445" w:rsidRPr="00A95506" w:rsidRDefault="005B7445" w:rsidP="005B7445">
      <w:pPr>
        <w:pStyle w:val="Akapitzlist"/>
        <w:numPr>
          <w:ilvl w:val="0"/>
          <w:numId w:val="2"/>
        </w:numPr>
        <w:spacing w:after="200" w:line="276" w:lineRule="auto"/>
        <w:jc w:val="center"/>
        <w:rPr>
          <w:sz w:val="24"/>
          <w:szCs w:val="24"/>
        </w:rPr>
      </w:pPr>
      <w:r w:rsidRPr="00A95506">
        <w:rPr>
          <w:sz w:val="24"/>
          <w:szCs w:val="24"/>
        </w:rPr>
        <w:t>Czy wiesz czym zajmuje się straż pożarna?</w:t>
      </w:r>
    </w:p>
    <w:p w:rsidR="005B7445" w:rsidRDefault="005B7445" w:rsidP="005B7445">
      <w:pPr>
        <w:pStyle w:val="Akapitzlist"/>
        <w:numPr>
          <w:ilvl w:val="0"/>
          <w:numId w:val="2"/>
        </w:numPr>
        <w:spacing w:after="200" w:line="276" w:lineRule="auto"/>
        <w:jc w:val="center"/>
        <w:rPr>
          <w:sz w:val="28"/>
          <w:szCs w:val="28"/>
        </w:rPr>
      </w:pPr>
      <w:r w:rsidRPr="00A95506">
        <w:rPr>
          <w:sz w:val="24"/>
          <w:szCs w:val="24"/>
        </w:rPr>
        <w:t>Jakie sprawy można załatwić na poczcie?</w:t>
      </w:r>
    </w:p>
    <w:p w:rsidR="005B7445" w:rsidRDefault="005B7445" w:rsidP="005B7445">
      <w:pPr>
        <w:pStyle w:val="Akapitzlist"/>
        <w:rPr>
          <w:sz w:val="28"/>
          <w:szCs w:val="28"/>
        </w:rPr>
      </w:pPr>
    </w:p>
    <w:p w:rsidR="005B7445" w:rsidRDefault="005B7445" w:rsidP="005B7445">
      <w:pPr>
        <w:pStyle w:val="Akapitzlist"/>
        <w:rPr>
          <w:sz w:val="28"/>
          <w:szCs w:val="28"/>
        </w:rPr>
      </w:pPr>
    </w:p>
    <w:p w:rsidR="005B7445" w:rsidRPr="004F07D1" w:rsidRDefault="005B7445" w:rsidP="005B7445">
      <w:pPr>
        <w:pStyle w:val="Akapitzlist"/>
        <w:rPr>
          <w:sz w:val="28"/>
          <w:szCs w:val="28"/>
        </w:rPr>
      </w:pPr>
    </w:p>
    <w:p w:rsidR="005B7445" w:rsidRPr="00B64071" w:rsidRDefault="005B7445" w:rsidP="005B7445">
      <w:pPr>
        <w:jc w:val="center"/>
        <w:rPr>
          <w:b/>
          <w:sz w:val="28"/>
          <w:szCs w:val="28"/>
        </w:rPr>
      </w:pPr>
      <w:r w:rsidRPr="00B64071">
        <w:rPr>
          <w:b/>
          <w:sz w:val="28"/>
          <w:szCs w:val="28"/>
        </w:rPr>
        <w:t>BIBLIOTEKA GMINNA</w:t>
      </w:r>
      <w:r>
        <w:rPr>
          <w:b/>
          <w:sz w:val="28"/>
          <w:szCs w:val="28"/>
        </w:rPr>
        <w:t xml:space="preserve"> W NIEBYLCU</w:t>
      </w:r>
    </w:p>
    <w:p w:rsidR="005B7445" w:rsidRDefault="005B7445" w:rsidP="005B7445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drawing>
          <wp:inline distT="0" distB="0" distL="0" distR="0">
            <wp:extent cx="4376898" cy="3019658"/>
            <wp:effectExtent l="19050" t="0" r="4602" b="0"/>
            <wp:docPr id="3" name="Obraz 3" descr="C:\Users\Admin\Desktop\AUTYZM\cd80721b0e7234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AUTYZM\cd80721b0e723417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3735" cy="3031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7445" w:rsidRPr="00A95506" w:rsidRDefault="005B7445" w:rsidP="005B7445">
      <w:pPr>
        <w:pStyle w:val="Akapitzlist"/>
        <w:rPr>
          <w:sz w:val="24"/>
          <w:szCs w:val="24"/>
        </w:rPr>
      </w:pPr>
      <w:r w:rsidRPr="00A95506">
        <w:rPr>
          <w:sz w:val="24"/>
          <w:szCs w:val="24"/>
        </w:rPr>
        <w:t xml:space="preserve">Budynek, w którym teraz mieści się biblioteka, został zbudowany bardzo dawno temu i był on synagogą, czyli miejscem, do którego przychodzili modlić się Żydzi. Dawniej w naszej gminie mieszkało bardzo dużo Żydów, czyli ludzi należących do innej narodowości niż my (my jesteśmy Polakami). </w:t>
      </w:r>
    </w:p>
    <w:p w:rsidR="005B7445" w:rsidRDefault="005B7445" w:rsidP="005B7445">
      <w:pPr>
        <w:pStyle w:val="Akapitzlist"/>
        <w:rPr>
          <w:sz w:val="28"/>
          <w:szCs w:val="28"/>
        </w:rPr>
      </w:pPr>
    </w:p>
    <w:p w:rsidR="005B7445" w:rsidRDefault="005B7445" w:rsidP="005B7445">
      <w:pPr>
        <w:pStyle w:val="Akapitzlist"/>
        <w:numPr>
          <w:ilvl w:val="0"/>
          <w:numId w:val="4"/>
        </w:numPr>
        <w:spacing w:after="200" w:line="276" w:lineRule="auto"/>
        <w:jc w:val="center"/>
        <w:rPr>
          <w:sz w:val="24"/>
          <w:szCs w:val="24"/>
        </w:rPr>
      </w:pPr>
      <w:r w:rsidRPr="00327902">
        <w:rPr>
          <w:sz w:val="24"/>
          <w:szCs w:val="24"/>
        </w:rPr>
        <w:t xml:space="preserve">Co znajduje się w bibliotece? </w:t>
      </w:r>
    </w:p>
    <w:p w:rsidR="005B7445" w:rsidRPr="00327902" w:rsidRDefault="005B7445" w:rsidP="005B7445">
      <w:pPr>
        <w:pStyle w:val="Akapitzlist"/>
        <w:rPr>
          <w:sz w:val="24"/>
          <w:szCs w:val="24"/>
        </w:rPr>
      </w:pPr>
    </w:p>
    <w:p w:rsidR="005B7445" w:rsidRDefault="005B7445" w:rsidP="005B7445">
      <w:pPr>
        <w:pStyle w:val="Akapitzlist"/>
      </w:pPr>
      <w:r w:rsidRPr="00327902">
        <w:rPr>
          <w:b/>
          <w:sz w:val="28"/>
          <w:szCs w:val="28"/>
        </w:rPr>
        <w:t xml:space="preserve">KOŚCIÓŁ W NIEBYLCU </w:t>
      </w:r>
      <w:r w:rsidRPr="00327902">
        <w:rPr>
          <w:b/>
          <w:sz w:val="28"/>
          <w:szCs w:val="28"/>
        </w:rPr>
        <w:sym w:font="Wingdings" w:char="F0E0"/>
      </w:r>
      <w:hyperlink r:id="rId11" w:history="1">
        <w:r>
          <w:rPr>
            <w:rStyle w:val="Hipercze"/>
          </w:rPr>
          <w:t>https://www.youtube.com/watch?v=2rXPoqneSCQ</w:t>
        </w:r>
      </w:hyperlink>
    </w:p>
    <w:p w:rsidR="00620D79" w:rsidRDefault="00620D79" w:rsidP="00047339">
      <w:pPr>
        <w:pStyle w:val="Akapitzlist"/>
        <w:rPr>
          <w:b/>
          <w:sz w:val="32"/>
          <w:szCs w:val="32"/>
        </w:rPr>
      </w:pPr>
    </w:p>
    <w:p w:rsidR="00047339" w:rsidRDefault="00620D79" w:rsidP="00620D79">
      <w:pPr>
        <w:pStyle w:val="Akapitzlist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Zaproszenie dziecka na wycieczkę po </w:t>
      </w:r>
      <w:r w:rsidR="00C03996">
        <w:rPr>
          <w:b/>
          <w:sz w:val="32"/>
          <w:szCs w:val="32"/>
        </w:rPr>
        <w:t>miejscowości, w której mieszka,</w:t>
      </w:r>
      <w:r>
        <w:rPr>
          <w:b/>
          <w:sz w:val="32"/>
          <w:szCs w:val="32"/>
        </w:rPr>
        <w:t xml:space="preserve"> zapoznanie z celem</w:t>
      </w:r>
      <w:r w:rsidR="00C03996">
        <w:rPr>
          <w:b/>
          <w:sz w:val="32"/>
          <w:szCs w:val="32"/>
        </w:rPr>
        <w:t xml:space="preserve"> wycieczki.</w:t>
      </w:r>
    </w:p>
    <w:p w:rsidR="00C03996" w:rsidRDefault="00C03996" w:rsidP="00620D79">
      <w:pPr>
        <w:pStyle w:val="Akapitzlist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Przypomnienie zasad bezpiecznego poruszania się po drodze.</w:t>
      </w:r>
    </w:p>
    <w:p w:rsidR="00C03996" w:rsidRDefault="00C03996" w:rsidP="00C03996">
      <w:pPr>
        <w:pStyle w:val="Akapitzlist"/>
        <w:rPr>
          <w:b/>
          <w:sz w:val="32"/>
          <w:szCs w:val="32"/>
        </w:rPr>
      </w:pPr>
      <w:r>
        <w:rPr>
          <w:b/>
          <w:sz w:val="32"/>
          <w:szCs w:val="32"/>
        </w:rPr>
        <w:t>Rodzic przypomina zasady bezpiecznego poruszania się po chodniku i podczas przechodzenia przez ulicę oraz zasady kulturalnego zachowania się w miejscach publicznych.</w:t>
      </w:r>
    </w:p>
    <w:p w:rsidR="00AA246F" w:rsidRDefault="00AA246F" w:rsidP="00C03996">
      <w:pPr>
        <w:pStyle w:val="Akapitzlist"/>
        <w:rPr>
          <w:b/>
          <w:sz w:val="32"/>
          <w:szCs w:val="32"/>
        </w:rPr>
      </w:pPr>
      <w:r>
        <w:rPr>
          <w:b/>
          <w:sz w:val="32"/>
          <w:szCs w:val="32"/>
        </w:rPr>
        <w:t>Podczas wycieczki dziecko:</w:t>
      </w:r>
    </w:p>
    <w:p w:rsidR="00AA246F" w:rsidRDefault="00AA246F" w:rsidP="00C03996">
      <w:pPr>
        <w:pStyle w:val="Akapitzlist"/>
        <w:rPr>
          <w:b/>
          <w:sz w:val="32"/>
          <w:szCs w:val="32"/>
        </w:rPr>
      </w:pPr>
      <w:r>
        <w:rPr>
          <w:b/>
          <w:sz w:val="32"/>
          <w:szCs w:val="32"/>
        </w:rPr>
        <w:t>- zwraca uwagę na domy stojące po jednej i po drugiej stronie ulicy,</w:t>
      </w:r>
    </w:p>
    <w:p w:rsidR="00AA246F" w:rsidRDefault="00AA246F" w:rsidP="00C03996">
      <w:pPr>
        <w:pStyle w:val="Akapitzlist"/>
        <w:rPr>
          <w:b/>
          <w:sz w:val="32"/>
          <w:szCs w:val="32"/>
        </w:rPr>
      </w:pPr>
      <w:r>
        <w:rPr>
          <w:b/>
          <w:sz w:val="32"/>
          <w:szCs w:val="32"/>
        </w:rPr>
        <w:t>- obserwuje pracę osób wykonujących różne zawody ( np. kierowcy, policjanta)</w:t>
      </w:r>
    </w:p>
    <w:p w:rsidR="00AA246F" w:rsidRDefault="00AA246F" w:rsidP="00C03996">
      <w:pPr>
        <w:pStyle w:val="Akapitzlist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- obserwuje ruch uliczny,</w:t>
      </w:r>
    </w:p>
    <w:p w:rsidR="00AA246F" w:rsidRDefault="00AA246F" w:rsidP="00C03996">
      <w:pPr>
        <w:pStyle w:val="Akapitzlist"/>
        <w:rPr>
          <w:b/>
          <w:sz w:val="32"/>
          <w:szCs w:val="32"/>
        </w:rPr>
      </w:pPr>
      <w:r>
        <w:rPr>
          <w:b/>
          <w:sz w:val="32"/>
          <w:szCs w:val="32"/>
        </w:rPr>
        <w:t>- poznaje wybrane oznaczenia i symbole umieszczone na budynkach i ulicach,</w:t>
      </w:r>
    </w:p>
    <w:p w:rsidR="00AA246F" w:rsidRDefault="00AA246F" w:rsidP="00C03996">
      <w:pPr>
        <w:pStyle w:val="Akapitzlist"/>
        <w:rPr>
          <w:b/>
          <w:sz w:val="32"/>
          <w:szCs w:val="32"/>
        </w:rPr>
      </w:pPr>
      <w:r>
        <w:rPr>
          <w:b/>
          <w:sz w:val="32"/>
          <w:szCs w:val="32"/>
        </w:rPr>
        <w:t>- poznaje pomniki i miejsca pamięci narodowej,</w:t>
      </w:r>
    </w:p>
    <w:p w:rsidR="00AA246F" w:rsidRDefault="00AA246F" w:rsidP="00C03996">
      <w:pPr>
        <w:pStyle w:val="Akapitzlist"/>
        <w:rPr>
          <w:b/>
          <w:sz w:val="32"/>
          <w:szCs w:val="32"/>
        </w:rPr>
      </w:pPr>
      <w:r>
        <w:rPr>
          <w:b/>
          <w:sz w:val="32"/>
          <w:szCs w:val="32"/>
        </w:rPr>
        <w:t>- przygląda się za</w:t>
      </w:r>
      <w:r w:rsidR="009D6813">
        <w:rPr>
          <w:b/>
          <w:sz w:val="32"/>
          <w:szCs w:val="32"/>
        </w:rPr>
        <w:t>b</w:t>
      </w:r>
      <w:r>
        <w:rPr>
          <w:b/>
          <w:sz w:val="32"/>
          <w:szCs w:val="32"/>
        </w:rPr>
        <w:t>ytkowym obiektom i okazom przyrody</w:t>
      </w:r>
    </w:p>
    <w:p w:rsidR="00AA246F" w:rsidRDefault="00AA246F" w:rsidP="00C03996">
      <w:pPr>
        <w:pStyle w:val="Akapitzlist"/>
        <w:rPr>
          <w:b/>
          <w:sz w:val="32"/>
          <w:szCs w:val="32"/>
        </w:rPr>
      </w:pPr>
      <w:r>
        <w:rPr>
          <w:b/>
          <w:sz w:val="32"/>
          <w:szCs w:val="32"/>
        </w:rPr>
        <w:t>- podczas powrotu do domu</w:t>
      </w:r>
      <w:r w:rsidR="009D6813">
        <w:rPr>
          <w:b/>
          <w:sz w:val="32"/>
          <w:szCs w:val="32"/>
        </w:rPr>
        <w:t xml:space="preserve"> zwracamy uwagę dziecka na piękno krajobrazu, a także na cechy majowej pogody.</w:t>
      </w:r>
    </w:p>
    <w:p w:rsidR="009D6813" w:rsidRDefault="009D6813" w:rsidP="009D6813">
      <w:pPr>
        <w:pStyle w:val="Akapitzlist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Przedstawienie legend związanych z miejscowością lub regionem zamieszkania, historia miejscowości / regionu zamieszkania dziecka, historia powstania herbu </w:t>
      </w:r>
      <w:r w:rsidR="006403C5">
        <w:rPr>
          <w:b/>
          <w:sz w:val="32"/>
          <w:szCs w:val="32"/>
        </w:rPr>
        <w:t>miejscowości</w:t>
      </w:r>
    </w:p>
    <w:p w:rsidR="005B7445" w:rsidRDefault="005B7445" w:rsidP="005B7445">
      <w:pPr>
        <w:pStyle w:val="Akapitzlist"/>
        <w:rPr>
          <w:b/>
          <w:sz w:val="32"/>
          <w:szCs w:val="32"/>
        </w:rPr>
      </w:pPr>
    </w:p>
    <w:p w:rsidR="005B7445" w:rsidRPr="00D05B92" w:rsidRDefault="005B7445" w:rsidP="005B7445">
      <w:pPr>
        <w:ind w:left="360"/>
        <w:rPr>
          <w:b/>
          <w:sz w:val="28"/>
          <w:szCs w:val="28"/>
        </w:rPr>
      </w:pPr>
      <w:r w:rsidRPr="00D05B92">
        <w:rPr>
          <w:b/>
          <w:sz w:val="28"/>
          <w:szCs w:val="28"/>
        </w:rPr>
        <w:t>H</w:t>
      </w:r>
      <w:r>
        <w:rPr>
          <w:b/>
          <w:sz w:val="28"/>
          <w:szCs w:val="28"/>
        </w:rPr>
        <w:t>erb g</w:t>
      </w:r>
      <w:r w:rsidRPr="00D05B92">
        <w:rPr>
          <w:b/>
          <w:sz w:val="28"/>
          <w:szCs w:val="28"/>
        </w:rPr>
        <w:t>miny Niebylec- zapoznanie z symbolem.</w:t>
      </w:r>
    </w:p>
    <w:p w:rsidR="005B7445" w:rsidRDefault="005B7445" w:rsidP="005B7445">
      <w:pPr>
        <w:rPr>
          <w:sz w:val="28"/>
          <w:szCs w:val="28"/>
        </w:rPr>
      </w:pPr>
      <w:r w:rsidRPr="00295727">
        <w:rPr>
          <w:sz w:val="28"/>
          <w:szCs w:val="28"/>
        </w:rPr>
        <w:t xml:space="preserve">Herb jest to symbol danego miasta. </w:t>
      </w:r>
    </w:p>
    <w:p w:rsidR="005B7445" w:rsidRPr="00295727" w:rsidRDefault="005B7445" w:rsidP="005B7445">
      <w:pPr>
        <w:rPr>
          <w:sz w:val="28"/>
          <w:szCs w:val="28"/>
        </w:rPr>
      </w:pPr>
      <w:r w:rsidRPr="00295727">
        <w:rPr>
          <w:sz w:val="28"/>
          <w:szCs w:val="28"/>
        </w:rPr>
        <w:t>Niebylec jest to wieś położona w powiecie strzyżowski</w:t>
      </w:r>
      <w:r>
        <w:rPr>
          <w:sz w:val="28"/>
          <w:szCs w:val="28"/>
        </w:rPr>
        <w:t>m,</w:t>
      </w:r>
      <w:r w:rsidRPr="00295727">
        <w:rPr>
          <w:sz w:val="28"/>
          <w:szCs w:val="28"/>
        </w:rPr>
        <w:t xml:space="preserve"> w województwie podkarpackim. Dawno temu </w:t>
      </w:r>
      <w:r>
        <w:rPr>
          <w:sz w:val="28"/>
          <w:szCs w:val="28"/>
        </w:rPr>
        <w:t xml:space="preserve">Niebylec był </w:t>
      </w:r>
      <w:r w:rsidRPr="00295727">
        <w:rPr>
          <w:sz w:val="28"/>
          <w:szCs w:val="28"/>
        </w:rPr>
        <w:t>uznawany za miasteczko i nadano mu ten o</w:t>
      </w:r>
      <w:r>
        <w:rPr>
          <w:sz w:val="28"/>
          <w:szCs w:val="28"/>
        </w:rPr>
        <w:t xml:space="preserve">to herb. Trochę później </w:t>
      </w:r>
      <w:r w:rsidRPr="00295727">
        <w:rPr>
          <w:sz w:val="28"/>
          <w:szCs w:val="28"/>
        </w:rPr>
        <w:t xml:space="preserve"> utracił</w:t>
      </w:r>
      <w:r>
        <w:rPr>
          <w:sz w:val="28"/>
          <w:szCs w:val="28"/>
        </w:rPr>
        <w:t xml:space="preserve"> on </w:t>
      </w:r>
      <w:r w:rsidRPr="00295727">
        <w:rPr>
          <w:sz w:val="28"/>
          <w:szCs w:val="28"/>
        </w:rPr>
        <w:t xml:space="preserve"> prawa miejskie, ale zachował swój herb do dnia dzisiejszego.</w:t>
      </w:r>
    </w:p>
    <w:p w:rsidR="005B7445" w:rsidRPr="00D05B92" w:rsidRDefault="005B7445" w:rsidP="005B7445">
      <w:pPr>
        <w:pStyle w:val="Akapitzlist"/>
        <w:numPr>
          <w:ilvl w:val="0"/>
          <w:numId w:val="6"/>
        </w:numPr>
        <w:spacing w:after="200"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Dziecko</w:t>
      </w:r>
      <w:r w:rsidRPr="00D05B92">
        <w:rPr>
          <w:b/>
          <w:sz w:val="28"/>
          <w:szCs w:val="28"/>
        </w:rPr>
        <w:t xml:space="preserve"> opowiada, co przedstawia herb naszej gminy. </w:t>
      </w:r>
    </w:p>
    <w:p w:rsidR="005B7445" w:rsidRPr="00D05B92" w:rsidRDefault="005B7445" w:rsidP="005B7445">
      <w:pPr>
        <w:pStyle w:val="Akapitzlist"/>
        <w:rPr>
          <w:b/>
          <w:sz w:val="28"/>
          <w:szCs w:val="28"/>
        </w:rPr>
      </w:pPr>
    </w:p>
    <w:p w:rsidR="005B7445" w:rsidRPr="00D05B92" w:rsidRDefault="005B7445" w:rsidP="005B7445">
      <w:pPr>
        <w:pStyle w:val="Akapitzlist"/>
        <w:jc w:val="center"/>
        <w:rPr>
          <w:b/>
          <w:sz w:val="28"/>
          <w:szCs w:val="28"/>
        </w:rPr>
      </w:pPr>
      <w:r w:rsidRPr="00D05B92">
        <w:rPr>
          <w:b/>
          <w:noProof/>
          <w:sz w:val="28"/>
          <w:szCs w:val="28"/>
          <w:lang w:eastAsia="pl-PL"/>
        </w:rPr>
        <w:drawing>
          <wp:inline distT="0" distB="0" distL="0" distR="0">
            <wp:extent cx="2310654" cy="2731625"/>
            <wp:effectExtent l="19050" t="0" r="0" b="0"/>
            <wp:docPr id="5" name="Obraz 1" descr="C:\Users\Admin\Desktop\AUTYZM\GRAŻYNA SYTA\1200px-POL_Niebylec_COA.svg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AUTYZM\GRAŻYNA SYTA\1200px-POL_Niebylec_COA.svg (1)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643" cy="27327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7445" w:rsidRDefault="005B7445" w:rsidP="005B7445">
      <w:pPr>
        <w:pStyle w:val="Akapitzlist"/>
        <w:rPr>
          <w:b/>
          <w:sz w:val="28"/>
          <w:szCs w:val="28"/>
        </w:rPr>
      </w:pPr>
    </w:p>
    <w:p w:rsidR="005B7445" w:rsidRDefault="005B7445" w:rsidP="005B7445">
      <w:pPr>
        <w:pStyle w:val="Akapitzlist"/>
        <w:rPr>
          <w:b/>
          <w:sz w:val="28"/>
          <w:szCs w:val="28"/>
        </w:rPr>
      </w:pPr>
    </w:p>
    <w:p w:rsidR="005B7445" w:rsidRDefault="005B7445" w:rsidP="005B7445">
      <w:pPr>
        <w:pStyle w:val="Akapitzlist"/>
        <w:rPr>
          <w:b/>
          <w:sz w:val="28"/>
          <w:szCs w:val="28"/>
        </w:rPr>
      </w:pPr>
    </w:p>
    <w:p w:rsidR="005B7445" w:rsidRDefault="005B7445" w:rsidP="005B7445">
      <w:pPr>
        <w:pStyle w:val="Akapitzlist"/>
        <w:numPr>
          <w:ilvl w:val="0"/>
          <w:numId w:val="5"/>
        </w:numPr>
        <w:spacing w:after="200"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Widokówka mojej gminy- puzzle.</w:t>
      </w:r>
    </w:p>
    <w:p w:rsidR="005B7445" w:rsidRPr="00295727" w:rsidRDefault="005B7445" w:rsidP="005B7445">
      <w:pPr>
        <w:pStyle w:val="Akapitzlist"/>
        <w:rPr>
          <w:sz w:val="28"/>
          <w:szCs w:val="28"/>
        </w:rPr>
      </w:pPr>
      <w:r w:rsidRPr="00295727">
        <w:rPr>
          <w:sz w:val="28"/>
          <w:szCs w:val="28"/>
        </w:rPr>
        <w:t xml:space="preserve">Drukujemy, dziecko rozcina </w:t>
      </w:r>
      <w:r>
        <w:rPr>
          <w:sz w:val="28"/>
          <w:szCs w:val="28"/>
        </w:rPr>
        <w:t xml:space="preserve">wzdłuż czerwonych linii </w:t>
      </w:r>
      <w:r w:rsidRPr="00295727">
        <w:rPr>
          <w:sz w:val="28"/>
          <w:szCs w:val="28"/>
        </w:rPr>
        <w:t xml:space="preserve">i układa w całość obrazek, następnie przykleja na kartce. </w:t>
      </w:r>
    </w:p>
    <w:p w:rsidR="005B7445" w:rsidRDefault="005B7445" w:rsidP="005B7445">
      <w:pPr>
        <w:pStyle w:val="Akapitzlist"/>
        <w:rPr>
          <w:b/>
          <w:sz w:val="28"/>
          <w:szCs w:val="28"/>
        </w:rPr>
      </w:pPr>
    </w:p>
    <w:p w:rsidR="00733C1A" w:rsidRPr="005B7445" w:rsidRDefault="005B7445" w:rsidP="005B7445">
      <w:pPr>
        <w:jc w:val="center"/>
      </w:pPr>
      <w:r>
        <w:rPr>
          <w:noProof/>
          <w:lang w:eastAsia="pl-PL"/>
        </w:rPr>
        <w:drawing>
          <wp:inline distT="0" distB="0" distL="0" distR="0">
            <wp:extent cx="6956521" cy="4641448"/>
            <wp:effectExtent l="19050" t="0" r="0" b="0"/>
            <wp:docPr id="6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7026" cy="4641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3C1A" w:rsidRDefault="00733C1A" w:rsidP="00733C1A">
      <w:pPr>
        <w:pStyle w:val="Akapitzlist"/>
        <w:rPr>
          <w:b/>
          <w:sz w:val="32"/>
          <w:szCs w:val="32"/>
        </w:rPr>
      </w:pPr>
    </w:p>
    <w:p w:rsidR="00733C1A" w:rsidRDefault="00733C1A" w:rsidP="00733C1A">
      <w:pPr>
        <w:pStyle w:val="Akapitzlist"/>
        <w:rPr>
          <w:b/>
          <w:sz w:val="32"/>
          <w:szCs w:val="32"/>
        </w:rPr>
      </w:pPr>
    </w:p>
    <w:p w:rsidR="00733C1A" w:rsidRDefault="00733C1A" w:rsidP="00733C1A">
      <w:pPr>
        <w:pStyle w:val="Akapitzlist"/>
        <w:rPr>
          <w:b/>
          <w:sz w:val="32"/>
          <w:szCs w:val="32"/>
        </w:rPr>
      </w:pPr>
    </w:p>
    <w:p w:rsidR="00733C1A" w:rsidRDefault="00733C1A" w:rsidP="00733C1A">
      <w:pPr>
        <w:pStyle w:val="Akapitzlist"/>
        <w:rPr>
          <w:b/>
          <w:sz w:val="32"/>
          <w:szCs w:val="32"/>
        </w:rPr>
      </w:pPr>
    </w:p>
    <w:p w:rsidR="00733C1A" w:rsidRDefault="00733C1A" w:rsidP="00733C1A">
      <w:pPr>
        <w:pStyle w:val="Akapitzlist"/>
        <w:rPr>
          <w:b/>
          <w:sz w:val="32"/>
          <w:szCs w:val="32"/>
        </w:rPr>
      </w:pPr>
      <w:r>
        <w:rPr>
          <w:b/>
          <w:sz w:val="32"/>
          <w:szCs w:val="32"/>
        </w:rPr>
        <w:t>Zajęcia 2. Zestaw ćwiczeń gimnastycznych.</w:t>
      </w:r>
    </w:p>
    <w:p w:rsidR="005B2205" w:rsidRDefault="005B2205" w:rsidP="00733C1A">
      <w:pPr>
        <w:pStyle w:val="Akapitzlist"/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>Potrzebna będzie szarfa.</w:t>
      </w:r>
    </w:p>
    <w:p w:rsidR="005B7445" w:rsidRDefault="005B7445" w:rsidP="00733C1A">
      <w:pPr>
        <w:pStyle w:val="Akapitzlist"/>
        <w:rPr>
          <w:b/>
          <w:color w:val="FF0000"/>
          <w:sz w:val="32"/>
          <w:szCs w:val="32"/>
        </w:rPr>
      </w:pPr>
    </w:p>
    <w:p w:rsidR="005B7445" w:rsidRPr="00741F37" w:rsidRDefault="005B7445" w:rsidP="005B7445">
      <w:pPr>
        <w:pStyle w:val="Akapitzlist"/>
        <w:rPr>
          <w:b/>
          <w:sz w:val="28"/>
          <w:szCs w:val="28"/>
        </w:rPr>
      </w:pPr>
    </w:p>
    <w:p w:rsidR="005B7445" w:rsidRPr="0009734C" w:rsidRDefault="005B7445" w:rsidP="005B7445">
      <w:pPr>
        <w:pStyle w:val="Akapitzlist"/>
        <w:numPr>
          <w:ilvl w:val="0"/>
          <w:numId w:val="7"/>
        </w:numPr>
        <w:spacing w:after="200" w:line="276" w:lineRule="auto"/>
        <w:rPr>
          <w:b/>
          <w:sz w:val="28"/>
          <w:szCs w:val="28"/>
        </w:rPr>
      </w:pPr>
      <w:r w:rsidRPr="0009734C">
        <w:rPr>
          <w:b/>
          <w:sz w:val="28"/>
          <w:szCs w:val="28"/>
        </w:rPr>
        <w:t xml:space="preserve">Ćwiczenie mięśni nóg. </w:t>
      </w:r>
    </w:p>
    <w:p w:rsidR="005B7445" w:rsidRDefault="005B7445" w:rsidP="005B7445">
      <w:pPr>
        <w:rPr>
          <w:sz w:val="28"/>
          <w:szCs w:val="28"/>
        </w:rPr>
      </w:pPr>
      <w:r>
        <w:rPr>
          <w:sz w:val="28"/>
          <w:szCs w:val="28"/>
        </w:rPr>
        <w:lastRenderedPageBreak/>
        <w:t>Dziecko  leży</w:t>
      </w:r>
      <w:r w:rsidRPr="0009734C">
        <w:rPr>
          <w:sz w:val="28"/>
          <w:szCs w:val="28"/>
        </w:rPr>
        <w:t xml:space="preserve"> na plecach z ugię</w:t>
      </w:r>
      <w:r>
        <w:rPr>
          <w:sz w:val="28"/>
          <w:szCs w:val="28"/>
        </w:rPr>
        <w:t>tymi nogami, między stopami ma zaczepioną szarfę. Dziecko podnosi nogi i zatacza stopami koła, tak aby szarfa</w:t>
      </w:r>
      <w:r w:rsidRPr="0009734C">
        <w:rPr>
          <w:sz w:val="28"/>
          <w:szCs w:val="28"/>
        </w:rPr>
        <w:t xml:space="preserve"> im ni</w:t>
      </w:r>
      <w:r>
        <w:rPr>
          <w:sz w:val="28"/>
          <w:szCs w:val="28"/>
        </w:rPr>
        <w:t>e spadła</w:t>
      </w:r>
      <w:r w:rsidRPr="0009734C">
        <w:rPr>
          <w:sz w:val="28"/>
          <w:szCs w:val="28"/>
        </w:rPr>
        <w:t>.</w:t>
      </w:r>
    </w:p>
    <w:p w:rsidR="005B7445" w:rsidRPr="0009734C" w:rsidRDefault="005B7445" w:rsidP="005B7445">
      <w:pPr>
        <w:pStyle w:val="Akapitzlist"/>
        <w:numPr>
          <w:ilvl w:val="0"/>
          <w:numId w:val="7"/>
        </w:numPr>
        <w:spacing w:after="200" w:line="276" w:lineRule="auto"/>
        <w:rPr>
          <w:b/>
          <w:sz w:val="28"/>
          <w:szCs w:val="28"/>
        </w:rPr>
      </w:pPr>
      <w:r w:rsidRPr="0009734C">
        <w:rPr>
          <w:b/>
          <w:sz w:val="28"/>
          <w:szCs w:val="28"/>
        </w:rPr>
        <w:t xml:space="preserve">Ćwiczenie tułowia. </w:t>
      </w:r>
    </w:p>
    <w:p w:rsidR="005B7445" w:rsidRDefault="005B7445" w:rsidP="005B7445">
      <w:pPr>
        <w:rPr>
          <w:sz w:val="28"/>
          <w:szCs w:val="28"/>
        </w:rPr>
      </w:pPr>
      <w:r>
        <w:rPr>
          <w:sz w:val="28"/>
          <w:szCs w:val="28"/>
        </w:rPr>
        <w:t>Dziecko rozkłada przed sobą szarfę, tworząc z niej koło. Wchodzi do środka koła stopami i przekłada szarfę od dołu do góry (od stóp do głowy), a następnie kładzie ja na podłodze i powtarza</w:t>
      </w:r>
      <w:r w:rsidRPr="0009734C">
        <w:rPr>
          <w:sz w:val="28"/>
          <w:szCs w:val="28"/>
        </w:rPr>
        <w:t xml:space="preserve"> ćwiczenie.</w:t>
      </w:r>
    </w:p>
    <w:p w:rsidR="005B7445" w:rsidRPr="0009734C" w:rsidRDefault="005B7445" w:rsidP="005B7445">
      <w:pPr>
        <w:pStyle w:val="Akapitzlist"/>
        <w:numPr>
          <w:ilvl w:val="0"/>
          <w:numId w:val="7"/>
        </w:numPr>
        <w:spacing w:after="200" w:line="276" w:lineRule="auto"/>
        <w:rPr>
          <w:b/>
          <w:sz w:val="28"/>
          <w:szCs w:val="28"/>
        </w:rPr>
      </w:pPr>
      <w:r w:rsidRPr="0009734C">
        <w:rPr>
          <w:b/>
          <w:sz w:val="28"/>
          <w:szCs w:val="28"/>
        </w:rPr>
        <w:t xml:space="preserve">Ćwiczenia z elementem podskoku. </w:t>
      </w:r>
    </w:p>
    <w:p w:rsidR="005B7445" w:rsidRPr="0009734C" w:rsidRDefault="005B7445" w:rsidP="005B7445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Dziecko wskakuje do koła  ułożonego </w:t>
      </w:r>
      <w:r w:rsidRPr="0009734C">
        <w:rPr>
          <w:sz w:val="28"/>
          <w:szCs w:val="28"/>
        </w:rPr>
        <w:t xml:space="preserve"> z szarf</w:t>
      </w:r>
      <w:r>
        <w:rPr>
          <w:sz w:val="28"/>
          <w:szCs w:val="28"/>
        </w:rPr>
        <w:t>y i wyskakują z niego</w:t>
      </w:r>
      <w:r w:rsidRPr="0009734C">
        <w:rPr>
          <w:sz w:val="28"/>
          <w:szCs w:val="28"/>
        </w:rPr>
        <w:t>, starając się nie dotknąć szarfy stopami.</w:t>
      </w:r>
    </w:p>
    <w:p w:rsidR="005B7445" w:rsidRPr="0009734C" w:rsidRDefault="005B7445" w:rsidP="005B7445">
      <w:pPr>
        <w:pStyle w:val="Akapitzlist"/>
        <w:numPr>
          <w:ilvl w:val="0"/>
          <w:numId w:val="7"/>
        </w:numPr>
        <w:spacing w:after="200" w:line="276" w:lineRule="auto"/>
        <w:rPr>
          <w:b/>
          <w:sz w:val="28"/>
          <w:szCs w:val="28"/>
        </w:rPr>
      </w:pPr>
      <w:r w:rsidRPr="0009734C">
        <w:rPr>
          <w:b/>
          <w:sz w:val="28"/>
          <w:szCs w:val="28"/>
        </w:rPr>
        <w:t xml:space="preserve">Ćwiczenie stóp. </w:t>
      </w:r>
    </w:p>
    <w:p w:rsidR="005B7445" w:rsidRDefault="005B7445" w:rsidP="005B7445">
      <w:pPr>
        <w:rPr>
          <w:sz w:val="28"/>
          <w:szCs w:val="28"/>
        </w:rPr>
      </w:pPr>
      <w:r>
        <w:rPr>
          <w:sz w:val="28"/>
          <w:szCs w:val="28"/>
        </w:rPr>
        <w:t>Dziecko siedzi</w:t>
      </w:r>
      <w:r w:rsidRPr="0009734C">
        <w:rPr>
          <w:sz w:val="28"/>
          <w:szCs w:val="28"/>
        </w:rPr>
        <w:t xml:space="preserve"> na podłodz</w:t>
      </w:r>
      <w:r>
        <w:rPr>
          <w:sz w:val="28"/>
          <w:szCs w:val="28"/>
        </w:rPr>
        <w:t>e, w siadzie podpartym, podnosi szarfę</w:t>
      </w:r>
      <w:r w:rsidRPr="0009734C">
        <w:rPr>
          <w:sz w:val="28"/>
          <w:szCs w:val="28"/>
        </w:rPr>
        <w:t xml:space="preserve"> palcami stóp do góry: raz jedną stopą, raz drugą stopą. </w:t>
      </w:r>
    </w:p>
    <w:p w:rsidR="005B7445" w:rsidRPr="0009734C" w:rsidRDefault="005B7445" w:rsidP="005B7445">
      <w:pPr>
        <w:pStyle w:val="Akapitzlist"/>
        <w:numPr>
          <w:ilvl w:val="0"/>
          <w:numId w:val="7"/>
        </w:numPr>
        <w:spacing w:after="200" w:line="276" w:lineRule="auto"/>
        <w:rPr>
          <w:b/>
          <w:sz w:val="28"/>
          <w:szCs w:val="28"/>
        </w:rPr>
      </w:pPr>
      <w:r w:rsidRPr="0009734C">
        <w:rPr>
          <w:b/>
          <w:sz w:val="28"/>
          <w:szCs w:val="28"/>
        </w:rPr>
        <w:t xml:space="preserve">Ćwiczenie tułowia. </w:t>
      </w:r>
    </w:p>
    <w:p w:rsidR="005B7445" w:rsidRDefault="005B7445" w:rsidP="005B7445">
      <w:pPr>
        <w:rPr>
          <w:sz w:val="28"/>
          <w:szCs w:val="28"/>
        </w:rPr>
      </w:pPr>
      <w:r>
        <w:rPr>
          <w:sz w:val="28"/>
          <w:szCs w:val="28"/>
        </w:rPr>
        <w:t>Dziecko siedzi</w:t>
      </w:r>
      <w:r w:rsidRPr="0009734C">
        <w:rPr>
          <w:sz w:val="28"/>
          <w:szCs w:val="28"/>
        </w:rPr>
        <w:t xml:space="preserve"> w siadzie skrzyżnym (plecy pr</w:t>
      </w:r>
      <w:r>
        <w:rPr>
          <w:sz w:val="28"/>
          <w:szCs w:val="28"/>
        </w:rPr>
        <w:t>oste), trzyma</w:t>
      </w:r>
      <w:r w:rsidRPr="0009734C">
        <w:rPr>
          <w:sz w:val="28"/>
          <w:szCs w:val="28"/>
        </w:rPr>
        <w:t xml:space="preserve"> w jednej </w:t>
      </w:r>
      <w:r>
        <w:rPr>
          <w:sz w:val="28"/>
          <w:szCs w:val="28"/>
        </w:rPr>
        <w:t xml:space="preserve">dłoni szarfę, którą przekłada </w:t>
      </w:r>
      <w:r w:rsidRPr="0009734C">
        <w:rPr>
          <w:sz w:val="28"/>
          <w:szCs w:val="28"/>
        </w:rPr>
        <w:t>z jednej ręki do d</w:t>
      </w:r>
      <w:r>
        <w:rPr>
          <w:sz w:val="28"/>
          <w:szCs w:val="28"/>
        </w:rPr>
        <w:t>rugiej, a następnie – za plecami</w:t>
      </w:r>
      <w:r w:rsidRPr="0009734C">
        <w:rPr>
          <w:sz w:val="28"/>
          <w:szCs w:val="28"/>
        </w:rPr>
        <w:t xml:space="preserve">. </w:t>
      </w:r>
    </w:p>
    <w:p w:rsidR="005B7445" w:rsidRDefault="005B7445" w:rsidP="005B7445">
      <w:pPr>
        <w:rPr>
          <w:sz w:val="28"/>
          <w:szCs w:val="28"/>
        </w:rPr>
      </w:pPr>
      <w:r>
        <w:rPr>
          <w:sz w:val="28"/>
          <w:szCs w:val="28"/>
        </w:rPr>
        <w:t>Dziecko siedzi</w:t>
      </w:r>
      <w:r w:rsidRPr="0009734C">
        <w:rPr>
          <w:sz w:val="28"/>
          <w:szCs w:val="28"/>
        </w:rPr>
        <w:t xml:space="preserve"> na podłodze z</w:t>
      </w:r>
      <w:r>
        <w:rPr>
          <w:sz w:val="28"/>
          <w:szCs w:val="28"/>
        </w:rPr>
        <w:t xml:space="preserve"> wyprostowanymi nogami, wykonuje skręt ciała – kładzie szarfę</w:t>
      </w:r>
      <w:r w:rsidRPr="0009734C">
        <w:rPr>
          <w:sz w:val="28"/>
          <w:szCs w:val="28"/>
        </w:rPr>
        <w:t xml:space="preserve"> za plecami,</w:t>
      </w:r>
      <w:r>
        <w:rPr>
          <w:sz w:val="28"/>
          <w:szCs w:val="28"/>
        </w:rPr>
        <w:t xml:space="preserve"> na podłodze, następnie wykonuje</w:t>
      </w:r>
      <w:r w:rsidRPr="0009734C">
        <w:rPr>
          <w:sz w:val="28"/>
          <w:szCs w:val="28"/>
        </w:rPr>
        <w:t xml:space="preserve"> skręt w drugą st</w:t>
      </w:r>
      <w:r>
        <w:rPr>
          <w:sz w:val="28"/>
          <w:szCs w:val="28"/>
        </w:rPr>
        <w:t xml:space="preserve">ronę i zabiera szarfę z podłogi drugą ręką. </w:t>
      </w:r>
    </w:p>
    <w:p w:rsidR="005B7445" w:rsidRPr="0009734C" w:rsidRDefault="005B7445" w:rsidP="005B7445">
      <w:pPr>
        <w:pStyle w:val="Akapitzlist"/>
        <w:numPr>
          <w:ilvl w:val="0"/>
          <w:numId w:val="7"/>
        </w:numPr>
        <w:spacing w:after="200" w:line="276" w:lineRule="auto"/>
        <w:rPr>
          <w:b/>
          <w:sz w:val="28"/>
          <w:szCs w:val="28"/>
        </w:rPr>
      </w:pPr>
      <w:r w:rsidRPr="0009734C">
        <w:rPr>
          <w:b/>
          <w:sz w:val="28"/>
          <w:szCs w:val="28"/>
        </w:rPr>
        <w:t xml:space="preserve">Ćwiczenie z elementem wspięcia na palce. </w:t>
      </w:r>
    </w:p>
    <w:p w:rsidR="005B7445" w:rsidRDefault="005B7445" w:rsidP="005B7445">
      <w:pPr>
        <w:rPr>
          <w:sz w:val="28"/>
          <w:szCs w:val="28"/>
        </w:rPr>
      </w:pPr>
      <w:r>
        <w:rPr>
          <w:sz w:val="28"/>
          <w:szCs w:val="28"/>
        </w:rPr>
        <w:t>Dziecko maszeruje</w:t>
      </w:r>
      <w:r w:rsidRPr="0009734C">
        <w:rPr>
          <w:sz w:val="28"/>
          <w:szCs w:val="28"/>
        </w:rPr>
        <w:t xml:space="preserve"> po</w:t>
      </w:r>
      <w:r>
        <w:rPr>
          <w:sz w:val="28"/>
          <w:szCs w:val="28"/>
        </w:rPr>
        <w:t xml:space="preserve"> obwodzie koła, trzymając szarfę przed sobą. Na polecenie R. unosi szarfę</w:t>
      </w:r>
      <w:r w:rsidRPr="0009734C">
        <w:rPr>
          <w:sz w:val="28"/>
          <w:szCs w:val="28"/>
        </w:rPr>
        <w:t xml:space="preserve"> do góry z jednoczesnym wspięciem </w:t>
      </w:r>
      <w:r>
        <w:rPr>
          <w:sz w:val="28"/>
          <w:szCs w:val="28"/>
        </w:rPr>
        <w:t>na palce, a następnie opuszcza ją</w:t>
      </w:r>
      <w:r w:rsidRPr="0009734C">
        <w:rPr>
          <w:sz w:val="28"/>
          <w:szCs w:val="28"/>
        </w:rPr>
        <w:t>, idąc na całych stopach.</w:t>
      </w:r>
    </w:p>
    <w:p w:rsidR="005B7445" w:rsidRPr="00E24DB2" w:rsidRDefault="005B7445" w:rsidP="005B7445">
      <w:pPr>
        <w:pStyle w:val="Akapitzlist"/>
        <w:numPr>
          <w:ilvl w:val="0"/>
          <w:numId w:val="7"/>
        </w:numPr>
        <w:spacing w:after="200" w:line="276" w:lineRule="auto"/>
        <w:rPr>
          <w:b/>
          <w:sz w:val="28"/>
          <w:szCs w:val="28"/>
        </w:rPr>
      </w:pPr>
      <w:r w:rsidRPr="00E24DB2">
        <w:rPr>
          <w:b/>
          <w:sz w:val="28"/>
          <w:szCs w:val="28"/>
        </w:rPr>
        <w:t xml:space="preserve">Ćwiczenie mięśni brzucha. </w:t>
      </w:r>
    </w:p>
    <w:p w:rsidR="005B7445" w:rsidRDefault="005B7445" w:rsidP="005B7445">
      <w:pPr>
        <w:rPr>
          <w:sz w:val="28"/>
          <w:szCs w:val="28"/>
        </w:rPr>
      </w:pPr>
      <w:r>
        <w:rPr>
          <w:sz w:val="28"/>
          <w:szCs w:val="28"/>
        </w:rPr>
        <w:t>Dziecko leży</w:t>
      </w:r>
      <w:r w:rsidRPr="00E24DB2">
        <w:rPr>
          <w:sz w:val="28"/>
          <w:szCs w:val="28"/>
        </w:rPr>
        <w:t xml:space="preserve"> na brzuchu z wyprostow</w:t>
      </w:r>
      <w:r>
        <w:rPr>
          <w:sz w:val="28"/>
          <w:szCs w:val="28"/>
        </w:rPr>
        <w:t>anymi rękami, w których trzyma szarfę. Na klaśnięcie R. unosi szarfę</w:t>
      </w:r>
      <w:r w:rsidRPr="00E24DB2">
        <w:rPr>
          <w:sz w:val="28"/>
          <w:szCs w:val="28"/>
        </w:rPr>
        <w:t xml:space="preserve"> nad podłogę, pozostając chwilę w tej </w:t>
      </w:r>
      <w:r>
        <w:rPr>
          <w:sz w:val="28"/>
          <w:szCs w:val="28"/>
        </w:rPr>
        <w:t>pozycji, a następnie odpoczywa</w:t>
      </w:r>
      <w:r w:rsidRPr="00E24DB2">
        <w:rPr>
          <w:sz w:val="28"/>
          <w:szCs w:val="28"/>
        </w:rPr>
        <w:t>. Ćwiczenie powtarzamy kilka razy.</w:t>
      </w:r>
    </w:p>
    <w:p w:rsidR="005B7445" w:rsidRDefault="005B7445" w:rsidP="005B7445">
      <w:pPr>
        <w:pStyle w:val="Akapitzlist"/>
        <w:ind w:left="1080"/>
        <w:rPr>
          <w:sz w:val="28"/>
          <w:szCs w:val="28"/>
        </w:rPr>
      </w:pPr>
    </w:p>
    <w:p w:rsidR="005B7445" w:rsidRPr="00E24DB2" w:rsidRDefault="005B7445" w:rsidP="005B7445">
      <w:pPr>
        <w:pStyle w:val="Akapitzlist"/>
        <w:ind w:left="1080"/>
        <w:rPr>
          <w:b/>
          <w:sz w:val="28"/>
          <w:szCs w:val="28"/>
        </w:rPr>
      </w:pPr>
    </w:p>
    <w:p w:rsidR="005B7445" w:rsidRPr="00E24DB2" w:rsidRDefault="005B7445" w:rsidP="005B7445">
      <w:pPr>
        <w:pStyle w:val="Akapitzlist"/>
        <w:numPr>
          <w:ilvl w:val="0"/>
          <w:numId w:val="7"/>
        </w:numPr>
        <w:spacing w:after="200" w:line="276" w:lineRule="auto"/>
        <w:rPr>
          <w:b/>
          <w:sz w:val="28"/>
          <w:szCs w:val="28"/>
        </w:rPr>
      </w:pPr>
      <w:r w:rsidRPr="00E24DB2">
        <w:rPr>
          <w:b/>
          <w:sz w:val="28"/>
          <w:szCs w:val="28"/>
        </w:rPr>
        <w:t xml:space="preserve">Ćwiczenie zapobiegające płaskostopiu. </w:t>
      </w:r>
    </w:p>
    <w:p w:rsidR="005B7445" w:rsidRDefault="005B7445" w:rsidP="005B7445">
      <w:pPr>
        <w:rPr>
          <w:sz w:val="28"/>
          <w:szCs w:val="28"/>
        </w:rPr>
      </w:pPr>
      <w:r>
        <w:rPr>
          <w:sz w:val="28"/>
          <w:szCs w:val="28"/>
        </w:rPr>
        <w:lastRenderedPageBreak/>
        <w:t>Dziecko siedzi</w:t>
      </w:r>
      <w:r w:rsidRPr="00E24DB2">
        <w:rPr>
          <w:sz w:val="28"/>
          <w:szCs w:val="28"/>
        </w:rPr>
        <w:t>, podpierając s</w:t>
      </w:r>
      <w:r>
        <w:rPr>
          <w:sz w:val="28"/>
          <w:szCs w:val="28"/>
        </w:rPr>
        <w:t>ię rękami, palcami stóp chwyta szarfę, unosi ją w górę i puszcza na podłogę. Zmienia</w:t>
      </w:r>
      <w:r w:rsidRPr="00E24DB2">
        <w:rPr>
          <w:sz w:val="28"/>
          <w:szCs w:val="28"/>
        </w:rPr>
        <w:t xml:space="preserve"> nogę i </w:t>
      </w:r>
      <w:r>
        <w:rPr>
          <w:sz w:val="28"/>
          <w:szCs w:val="28"/>
        </w:rPr>
        <w:t xml:space="preserve">wykonuje ćwiczenie kilka razy. </w:t>
      </w:r>
    </w:p>
    <w:p w:rsidR="005B7445" w:rsidRPr="00E24DB2" w:rsidRDefault="005B7445" w:rsidP="005B7445">
      <w:pPr>
        <w:pStyle w:val="Akapitzlist"/>
        <w:numPr>
          <w:ilvl w:val="0"/>
          <w:numId w:val="7"/>
        </w:numPr>
        <w:spacing w:after="200" w:line="276" w:lineRule="auto"/>
        <w:rPr>
          <w:b/>
          <w:sz w:val="28"/>
          <w:szCs w:val="28"/>
        </w:rPr>
      </w:pPr>
      <w:r w:rsidRPr="00E24DB2">
        <w:rPr>
          <w:b/>
          <w:sz w:val="28"/>
          <w:szCs w:val="28"/>
        </w:rPr>
        <w:t xml:space="preserve">Ćwiczenie z elementem celowania. </w:t>
      </w:r>
    </w:p>
    <w:p w:rsidR="005B7445" w:rsidRDefault="005B7445" w:rsidP="005B7445">
      <w:pPr>
        <w:rPr>
          <w:sz w:val="28"/>
          <w:szCs w:val="28"/>
        </w:rPr>
      </w:pPr>
      <w:r>
        <w:rPr>
          <w:sz w:val="28"/>
          <w:szCs w:val="28"/>
        </w:rPr>
        <w:t xml:space="preserve">Dziecko zwija szarfę </w:t>
      </w:r>
      <w:r w:rsidRPr="00E24DB2">
        <w:rPr>
          <w:sz w:val="28"/>
          <w:szCs w:val="28"/>
        </w:rPr>
        <w:t xml:space="preserve">w rulon, a następnie </w:t>
      </w:r>
      <w:r>
        <w:rPr>
          <w:sz w:val="28"/>
          <w:szCs w:val="28"/>
        </w:rPr>
        <w:t>z wyznaczonego miejsca wrzuca ją</w:t>
      </w:r>
      <w:r w:rsidRPr="00E24DB2">
        <w:rPr>
          <w:sz w:val="28"/>
          <w:szCs w:val="28"/>
        </w:rPr>
        <w:t xml:space="preserve"> do pojemnika.</w:t>
      </w:r>
    </w:p>
    <w:p w:rsidR="005B7445" w:rsidRPr="00E24DB2" w:rsidRDefault="005B7445" w:rsidP="005B7445">
      <w:pPr>
        <w:rPr>
          <w:b/>
          <w:sz w:val="28"/>
          <w:szCs w:val="28"/>
        </w:rPr>
      </w:pPr>
    </w:p>
    <w:p w:rsidR="005B7445" w:rsidRPr="00E24DB2" w:rsidRDefault="005B7445" w:rsidP="005B7445">
      <w:pPr>
        <w:pStyle w:val="Akapitzlist"/>
        <w:numPr>
          <w:ilvl w:val="0"/>
          <w:numId w:val="7"/>
        </w:numPr>
        <w:spacing w:after="200" w:line="276" w:lineRule="auto"/>
        <w:rPr>
          <w:b/>
          <w:sz w:val="28"/>
          <w:szCs w:val="28"/>
        </w:rPr>
      </w:pPr>
      <w:r w:rsidRPr="00E24DB2">
        <w:rPr>
          <w:b/>
          <w:sz w:val="28"/>
          <w:szCs w:val="28"/>
        </w:rPr>
        <w:t>Relaksacja.</w:t>
      </w:r>
    </w:p>
    <w:p w:rsidR="005B7445" w:rsidRDefault="005B7445" w:rsidP="005B7445">
      <w:pPr>
        <w:rPr>
          <w:sz w:val="28"/>
          <w:szCs w:val="28"/>
        </w:rPr>
      </w:pPr>
      <w:r>
        <w:rPr>
          <w:sz w:val="28"/>
          <w:szCs w:val="28"/>
        </w:rPr>
        <w:t>Dziecko kładzie się na dywanie, zamyka oczy i słucha utworu.</w:t>
      </w:r>
    </w:p>
    <w:p w:rsidR="005B7445" w:rsidRDefault="00E24962" w:rsidP="005B7445">
      <w:hyperlink r:id="rId14" w:history="1">
        <w:r w:rsidR="005B7445">
          <w:rPr>
            <w:rStyle w:val="Hipercze"/>
          </w:rPr>
          <w:t>https://www.youtube.com/watch?v=eCCan3TFPoc</w:t>
        </w:r>
      </w:hyperlink>
    </w:p>
    <w:p w:rsidR="005B7445" w:rsidRPr="005B2205" w:rsidRDefault="005B7445" w:rsidP="00733C1A">
      <w:pPr>
        <w:pStyle w:val="Akapitzlist"/>
        <w:rPr>
          <w:b/>
          <w:color w:val="FF0000"/>
          <w:sz w:val="32"/>
          <w:szCs w:val="32"/>
        </w:rPr>
      </w:pPr>
    </w:p>
    <w:sectPr w:rsidR="005B7445" w:rsidRPr="005B2205" w:rsidSect="00E249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1129A"/>
    <w:multiLevelType w:val="hybridMultilevel"/>
    <w:tmpl w:val="C05C12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0E7051"/>
    <w:multiLevelType w:val="hybridMultilevel"/>
    <w:tmpl w:val="104CA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102545"/>
    <w:multiLevelType w:val="hybridMultilevel"/>
    <w:tmpl w:val="8FB46C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C56A3E"/>
    <w:multiLevelType w:val="hybridMultilevel"/>
    <w:tmpl w:val="AA423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BA44922"/>
    <w:multiLevelType w:val="hybridMultilevel"/>
    <w:tmpl w:val="B7C0D168"/>
    <w:lvl w:ilvl="0" w:tplc="0415000D">
      <w:start w:val="1"/>
      <w:numFmt w:val="bullet"/>
      <w:lvlText w:val=""/>
      <w:lvlJc w:val="left"/>
      <w:pPr>
        <w:ind w:left="148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2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6" w:hanging="360"/>
      </w:pPr>
      <w:rPr>
        <w:rFonts w:ascii="Wingdings" w:hAnsi="Wingdings" w:hint="default"/>
      </w:rPr>
    </w:lvl>
  </w:abstractNum>
  <w:abstractNum w:abstractNumId="5">
    <w:nsid w:val="6D814769"/>
    <w:multiLevelType w:val="hybridMultilevel"/>
    <w:tmpl w:val="CA360318"/>
    <w:lvl w:ilvl="0" w:tplc="0415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7D101CA3"/>
    <w:multiLevelType w:val="hybridMultilevel"/>
    <w:tmpl w:val="68C838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A0B16"/>
    <w:rsid w:val="00010A61"/>
    <w:rsid w:val="00047339"/>
    <w:rsid w:val="005B2205"/>
    <w:rsid w:val="005B7445"/>
    <w:rsid w:val="005F7897"/>
    <w:rsid w:val="00620D79"/>
    <w:rsid w:val="006403C5"/>
    <w:rsid w:val="00653303"/>
    <w:rsid w:val="00733C1A"/>
    <w:rsid w:val="009D6813"/>
    <w:rsid w:val="00AA246F"/>
    <w:rsid w:val="00BA0B16"/>
    <w:rsid w:val="00C03996"/>
    <w:rsid w:val="00E249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2496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A0B16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733C1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533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533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www.youtube.com/watch?v=2rXPoqneSCQ" TargetMode="External"/><Relationship Id="rId5" Type="http://schemas.openxmlformats.org/officeDocument/2006/relationships/hyperlink" Target="http://archiwum.ckpodkarpacie.eu/zabytki/gmi/index.html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hyperlink" Target="https://www.youtube.com/watch?v=eCCan3TFPoc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847</Words>
  <Characters>5088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Wlasciciel</dc:creator>
  <cp:lastModifiedBy>Admin</cp:lastModifiedBy>
  <cp:revision>2</cp:revision>
  <dcterms:created xsi:type="dcterms:W3CDTF">2020-05-12T06:47:00Z</dcterms:created>
  <dcterms:modified xsi:type="dcterms:W3CDTF">2020-05-12T06:47:00Z</dcterms:modified>
</cp:coreProperties>
</file>